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DDA" w:rsidRPr="00F417A5" w:rsidRDefault="0038727A" w:rsidP="00867DDA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Obrazloženje Prijedloga </w:t>
      </w:r>
      <w:r w:rsidR="00867DDA" w:rsidRPr="00942E79">
        <w:rPr>
          <w:rFonts w:ascii="Times New Roman" w:hAnsi="Times New Roman" w:cs="Times New Roman"/>
          <w:b/>
          <w:sz w:val="28"/>
          <w:szCs w:val="28"/>
        </w:rPr>
        <w:t xml:space="preserve">godišnjeg izvještaja o izvršenju financijskog plana ostvarenih prihoda i rashoda </w:t>
      </w:r>
      <w:r w:rsidR="00F417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7738">
        <w:rPr>
          <w:rFonts w:ascii="Times New Roman" w:hAnsi="Times New Roman" w:cs="Times New Roman"/>
          <w:b/>
          <w:sz w:val="28"/>
          <w:szCs w:val="28"/>
        </w:rPr>
        <w:t>Osnovne škole „Vladimir Nazor“ Komletinci</w:t>
      </w:r>
    </w:p>
    <w:p w:rsidR="009324C4" w:rsidRPr="00220E6F" w:rsidRDefault="009324C4">
      <w:pPr>
        <w:rPr>
          <w:rFonts w:ascii="Times New Roman" w:hAnsi="Times New Roman" w:cs="Times New Roman"/>
          <w:sz w:val="24"/>
          <w:szCs w:val="24"/>
        </w:rPr>
      </w:pPr>
    </w:p>
    <w:p w:rsidR="00273851" w:rsidRPr="00220E6F" w:rsidRDefault="00273851">
      <w:pPr>
        <w:rPr>
          <w:rFonts w:ascii="Times New Roman" w:hAnsi="Times New Roman" w:cs="Times New Roman"/>
          <w:sz w:val="24"/>
          <w:szCs w:val="24"/>
        </w:rPr>
      </w:pPr>
      <w:r w:rsidRPr="00220E6F">
        <w:rPr>
          <w:rFonts w:ascii="Times New Roman" w:hAnsi="Times New Roman" w:cs="Times New Roman"/>
          <w:sz w:val="24"/>
          <w:szCs w:val="24"/>
        </w:rPr>
        <w:t xml:space="preserve">Na temelju Zakona o proračunu </w:t>
      </w:r>
      <w:r w:rsidR="0038727A">
        <w:rPr>
          <w:rFonts w:ascii="Times New Roman" w:hAnsi="Times New Roman" w:cs="Times New Roman"/>
          <w:sz w:val="24"/>
          <w:szCs w:val="24"/>
        </w:rPr>
        <w:t>(„Narodne novine“ broj 144/21) i</w:t>
      </w:r>
      <w:r w:rsidRPr="00220E6F">
        <w:rPr>
          <w:rFonts w:ascii="Times New Roman" w:hAnsi="Times New Roman" w:cs="Times New Roman"/>
          <w:sz w:val="24"/>
          <w:szCs w:val="24"/>
        </w:rPr>
        <w:t xml:space="preserve"> Pravilnika o polugodišnjem i godišnjem izvještaju o izvršenju proračuna i financijskog plana („Narodne novine“ br</w:t>
      </w:r>
      <w:r w:rsidR="00D26CDB">
        <w:rPr>
          <w:rFonts w:ascii="Times New Roman" w:hAnsi="Times New Roman" w:cs="Times New Roman"/>
          <w:sz w:val="24"/>
          <w:szCs w:val="24"/>
        </w:rPr>
        <w:t xml:space="preserve">oj  85/2023) Osnovna škola „Vladimir Nazor“ Komletinci ima sljedeće obrazloženje </w:t>
      </w:r>
      <w:r w:rsidRPr="00220E6F">
        <w:rPr>
          <w:rFonts w:ascii="Times New Roman" w:hAnsi="Times New Roman" w:cs="Times New Roman"/>
          <w:sz w:val="24"/>
          <w:szCs w:val="24"/>
        </w:rPr>
        <w:t>godišnjeg izvještaja</w:t>
      </w:r>
      <w:r w:rsidR="00D26CDB">
        <w:rPr>
          <w:rFonts w:ascii="Times New Roman" w:hAnsi="Times New Roman" w:cs="Times New Roman"/>
          <w:sz w:val="24"/>
          <w:szCs w:val="24"/>
        </w:rPr>
        <w:t xml:space="preserve"> o</w:t>
      </w:r>
      <w:r w:rsidR="0009791F" w:rsidRPr="00220E6F">
        <w:rPr>
          <w:rFonts w:ascii="Times New Roman" w:hAnsi="Times New Roman" w:cs="Times New Roman"/>
          <w:sz w:val="24"/>
          <w:szCs w:val="24"/>
        </w:rPr>
        <w:t xml:space="preserve"> izvršenju financijskog plana koji se sastoji od Općeg i Posebnog dijela</w:t>
      </w:r>
      <w:r w:rsidR="00D26CDB">
        <w:rPr>
          <w:rFonts w:ascii="Times New Roman" w:hAnsi="Times New Roman" w:cs="Times New Roman"/>
          <w:sz w:val="24"/>
          <w:szCs w:val="24"/>
        </w:rPr>
        <w:t xml:space="preserve"> koji je usvojen  od strane Školskog odbora.</w:t>
      </w:r>
    </w:p>
    <w:p w:rsidR="0009791F" w:rsidRPr="00220E6F" w:rsidRDefault="0009791F">
      <w:pPr>
        <w:rPr>
          <w:rFonts w:ascii="Times New Roman" w:hAnsi="Times New Roman" w:cs="Times New Roman"/>
          <w:sz w:val="24"/>
          <w:szCs w:val="24"/>
        </w:rPr>
      </w:pPr>
      <w:r w:rsidRPr="00220E6F">
        <w:rPr>
          <w:rFonts w:ascii="Times New Roman" w:hAnsi="Times New Roman" w:cs="Times New Roman"/>
          <w:sz w:val="24"/>
          <w:szCs w:val="24"/>
        </w:rPr>
        <w:t>Opći dio sastoji se od:</w:t>
      </w:r>
    </w:p>
    <w:p w:rsidR="0009791F" w:rsidRPr="00220E6F" w:rsidRDefault="0009791F" w:rsidP="0009791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0E6F">
        <w:rPr>
          <w:rFonts w:ascii="Times New Roman" w:hAnsi="Times New Roman" w:cs="Times New Roman"/>
          <w:sz w:val="24"/>
          <w:szCs w:val="24"/>
        </w:rPr>
        <w:t>Sažetka Računa prihoda i rashoda  i Računa financiranja</w:t>
      </w:r>
    </w:p>
    <w:p w:rsidR="0009791F" w:rsidRPr="00220E6F" w:rsidRDefault="0009791F" w:rsidP="0009791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0E6F">
        <w:rPr>
          <w:rFonts w:ascii="Times New Roman" w:hAnsi="Times New Roman" w:cs="Times New Roman"/>
          <w:sz w:val="24"/>
          <w:szCs w:val="24"/>
        </w:rPr>
        <w:t>Račun prihoda i rashoda po ekonomskoj klasifikaciji</w:t>
      </w:r>
    </w:p>
    <w:p w:rsidR="0009791F" w:rsidRPr="00220E6F" w:rsidRDefault="0009791F" w:rsidP="0009791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0E6F">
        <w:rPr>
          <w:rFonts w:ascii="Times New Roman" w:hAnsi="Times New Roman" w:cs="Times New Roman"/>
          <w:sz w:val="24"/>
          <w:szCs w:val="24"/>
        </w:rPr>
        <w:t>Račun prhoda i rashoda po izvorima financiranja</w:t>
      </w:r>
    </w:p>
    <w:p w:rsidR="0009791F" w:rsidRPr="00220E6F" w:rsidRDefault="0009791F" w:rsidP="0009791F">
      <w:pPr>
        <w:rPr>
          <w:rFonts w:ascii="Times New Roman" w:hAnsi="Times New Roman" w:cs="Times New Roman"/>
          <w:sz w:val="24"/>
          <w:szCs w:val="24"/>
        </w:rPr>
      </w:pPr>
      <w:r w:rsidRPr="00220E6F">
        <w:rPr>
          <w:rFonts w:ascii="Times New Roman" w:hAnsi="Times New Roman" w:cs="Times New Roman"/>
          <w:sz w:val="24"/>
          <w:szCs w:val="24"/>
        </w:rPr>
        <w:t>Posebni dio sastoji se od:</w:t>
      </w:r>
    </w:p>
    <w:p w:rsidR="0009791F" w:rsidRPr="00220E6F" w:rsidRDefault="0009791F" w:rsidP="0009791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0E6F">
        <w:rPr>
          <w:rFonts w:ascii="Times New Roman" w:hAnsi="Times New Roman" w:cs="Times New Roman"/>
          <w:sz w:val="24"/>
          <w:szCs w:val="24"/>
        </w:rPr>
        <w:t>prihodima i rashoda po programskoj, funkcijskoj i ekonomskoj klasifikaciji sa izvorima financiranja</w:t>
      </w:r>
    </w:p>
    <w:p w:rsidR="001914B1" w:rsidRPr="00220E6F" w:rsidRDefault="001914B1" w:rsidP="001914B1">
      <w:pPr>
        <w:rPr>
          <w:rFonts w:ascii="Times New Roman" w:hAnsi="Times New Roman" w:cs="Times New Roman"/>
          <w:sz w:val="24"/>
          <w:szCs w:val="24"/>
        </w:rPr>
      </w:pPr>
      <w:r w:rsidRPr="00220E6F">
        <w:rPr>
          <w:rFonts w:ascii="Times New Roman" w:hAnsi="Times New Roman" w:cs="Times New Roman"/>
          <w:sz w:val="24"/>
          <w:szCs w:val="24"/>
        </w:rPr>
        <w:t xml:space="preserve">U Općem i Posebnom dijelu Polugodišnjeg izvještaja o izvršenju Financijskog plana za 2023. godinu iskazani su podaci o planiranim prihodima i rashodima 2023. godine kroz izvorni plan </w:t>
      </w:r>
      <w:r w:rsidR="0038727A">
        <w:rPr>
          <w:rFonts w:ascii="Times New Roman" w:hAnsi="Times New Roman" w:cs="Times New Roman"/>
          <w:sz w:val="24"/>
          <w:szCs w:val="24"/>
        </w:rPr>
        <w:t>i dva</w:t>
      </w:r>
      <w:r w:rsidR="00D26CDB">
        <w:rPr>
          <w:rFonts w:ascii="Times New Roman" w:hAnsi="Times New Roman" w:cs="Times New Roman"/>
          <w:sz w:val="24"/>
          <w:szCs w:val="24"/>
        </w:rPr>
        <w:t xml:space="preserve"> rebalans</w:t>
      </w:r>
      <w:r w:rsidR="0038727A">
        <w:rPr>
          <w:rFonts w:ascii="Times New Roman" w:hAnsi="Times New Roman" w:cs="Times New Roman"/>
          <w:sz w:val="24"/>
          <w:szCs w:val="24"/>
        </w:rPr>
        <w:t>a</w:t>
      </w:r>
      <w:r w:rsidRPr="00220E6F">
        <w:rPr>
          <w:rFonts w:ascii="Times New Roman" w:hAnsi="Times New Roman" w:cs="Times New Roman"/>
          <w:sz w:val="24"/>
          <w:szCs w:val="24"/>
        </w:rPr>
        <w:t xml:space="preserve"> podaci o prihodima i rash</w:t>
      </w:r>
      <w:r w:rsidR="0038727A">
        <w:rPr>
          <w:rFonts w:ascii="Times New Roman" w:hAnsi="Times New Roman" w:cs="Times New Roman"/>
          <w:sz w:val="24"/>
          <w:szCs w:val="24"/>
        </w:rPr>
        <w:t xml:space="preserve">odima ostvareni u </w:t>
      </w:r>
      <w:r w:rsidRPr="00220E6F">
        <w:rPr>
          <w:rFonts w:ascii="Times New Roman" w:hAnsi="Times New Roman" w:cs="Times New Roman"/>
          <w:sz w:val="24"/>
          <w:szCs w:val="24"/>
        </w:rPr>
        <w:t xml:space="preserve"> 2023</w:t>
      </w:r>
      <w:r w:rsidR="00D26CDB">
        <w:rPr>
          <w:rFonts w:ascii="Times New Roman" w:hAnsi="Times New Roman" w:cs="Times New Roman"/>
          <w:sz w:val="24"/>
          <w:szCs w:val="24"/>
        </w:rPr>
        <w:t>.</w:t>
      </w:r>
      <w:r w:rsidR="0038727A">
        <w:rPr>
          <w:rFonts w:ascii="Times New Roman" w:hAnsi="Times New Roman" w:cs="Times New Roman"/>
          <w:sz w:val="24"/>
          <w:szCs w:val="24"/>
        </w:rPr>
        <w:t xml:space="preserve"> godini</w:t>
      </w:r>
      <w:r w:rsidRPr="00220E6F">
        <w:rPr>
          <w:rFonts w:ascii="Times New Roman" w:hAnsi="Times New Roman" w:cs="Times New Roman"/>
          <w:sz w:val="24"/>
          <w:szCs w:val="24"/>
        </w:rPr>
        <w:t xml:space="preserve"> kao i podaci o ostvarenim prihod</w:t>
      </w:r>
      <w:r w:rsidR="0038727A">
        <w:rPr>
          <w:rFonts w:ascii="Times New Roman" w:hAnsi="Times New Roman" w:cs="Times New Roman"/>
          <w:sz w:val="24"/>
          <w:szCs w:val="24"/>
        </w:rPr>
        <w:t>ima i rashodima u  2022. godini</w:t>
      </w:r>
      <w:r w:rsidRPr="00220E6F">
        <w:rPr>
          <w:rFonts w:ascii="Times New Roman" w:hAnsi="Times New Roman" w:cs="Times New Roman"/>
          <w:sz w:val="24"/>
          <w:szCs w:val="24"/>
        </w:rPr>
        <w:t>.</w:t>
      </w:r>
    </w:p>
    <w:p w:rsidR="001914B1" w:rsidRPr="00220E6F" w:rsidRDefault="001914B1" w:rsidP="001914B1">
      <w:pPr>
        <w:rPr>
          <w:rFonts w:ascii="Times New Roman" w:hAnsi="Times New Roman" w:cs="Times New Roman"/>
          <w:sz w:val="24"/>
          <w:szCs w:val="24"/>
        </w:rPr>
      </w:pPr>
      <w:r w:rsidRPr="00220E6F">
        <w:rPr>
          <w:rFonts w:ascii="Times New Roman" w:hAnsi="Times New Roman" w:cs="Times New Roman"/>
          <w:sz w:val="24"/>
          <w:szCs w:val="24"/>
        </w:rPr>
        <w:t>U Sažetku Općeg dijela  ukupno ostvareni prihodi u izvještajnom razdoblju</w:t>
      </w:r>
      <w:r w:rsidR="0038727A">
        <w:rPr>
          <w:rFonts w:ascii="Times New Roman" w:hAnsi="Times New Roman" w:cs="Times New Roman"/>
          <w:sz w:val="24"/>
          <w:szCs w:val="24"/>
        </w:rPr>
        <w:t xml:space="preserve"> iznose 716373</w:t>
      </w:r>
      <w:r w:rsidR="007036B2" w:rsidRPr="00220E6F">
        <w:rPr>
          <w:rFonts w:ascii="Times New Roman" w:hAnsi="Times New Roman" w:cs="Times New Roman"/>
          <w:sz w:val="24"/>
          <w:szCs w:val="24"/>
        </w:rPr>
        <w:t xml:space="preserve"> € a ukupno ost</w:t>
      </w:r>
      <w:r w:rsidR="0038727A">
        <w:rPr>
          <w:rFonts w:ascii="Times New Roman" w:hAnsi="Times New Roman" w:cs="Times New Roman"/>
          <w:sz w:val="24"/>
          <w:szCs w:val="24"/>
        </w:rPr>
        <w:t>vareni rashodi iznose 673241</w:t>
      </w:r>
      <w:r w:rsidR="007036B2" w:rsidRPr="00220E6F">
        <w:rPr>
          <w:rFonts w:ascii="Times New Roman" w:hAnsi="Times New Roman" w:cs="Times New Roman"/>
          <w:sz w:val="24"/>
          <w:szCs w:val="24"/>
        </w:rPr>
        <w:t xml:space="preserve"> € čime je proizašao vi</w:t>
      </w:r>
      <w:r w:rsidR="0038727A">
        <w:rPr>
          <w:rFonts w:ascii="Times New Roman" w:hAnsi="Times New Roman" w:cs="Times New Roman"/>
          <w:sz w:val="24"/>
          <w:szCs w:val="24"/>
        </w:rPr>
        <w:t>šak prihoda u iznosu od 43132</w:t>
      </w:r>
      <w:r w:rsidR="007036B2" w:rsidRPr="00220E6F">
        <w:rPr>
          <w:rFonts w:ascii="Times New Roman" w:hAnsi="Times New Roman" w:cs="Times New Roman"/>
          <w:sz w:val="24"/>
          <w:szCs w:val="24"/>
        </w:rPr>
        <w:t xml:space="preserve"> €.</w:t>
      </w:r>
    </w:p>
    <w:p w:rsidR="007036B2" w:rsidRPr="00220E6F" w:rsidRDefault="007036B2" w:rsidP="001914B1">
      <w:pPr>
        <w:rPr>
          <w:rFonts w:ascii="Times New Roman" w:hAnsi="Times New Roman" w:cs="Times New Roman"/>
          <w:sz w:val="24"/>
          <w:szCs w:val="24"/>
        </w:rPr>
      </w:pPr>
      <w:r w:rsidRPr="00220E6F">
        <w:rPr>
          <w:rFonts w:ascii="Times New Roman" w:hAnsi="Times New Roman" w:cs="Times New Roman"/>
          <w:sz w:val="24"/>
          <w:szCs w:val="24"/>
        </w:rPr>
        <w:t>Višak prihoda i primitaka pr</w:t>
      </w:r>
      <w:r w:rsidR="00D26CDB">
        <w:rPr>
          <w:rFonts w:ascii="Times New Roman" w:hAnsi="Times New Roman" w:cs="Times New Roman"/>
          <w:sz w:val="24"/>
          <w:szCs w:val="24"/>
        </w:rPr>
        <w:t>ethodnih godina iznosi 5585</w:t>
      </w:r>
      <w:r w:rsidR="0038727A">
        <w:rPr>
          <w:rFonts w:ascii="Times New Roman" w:hAnsi="Times New Roman" w:cs="Times New Roman"/>
          <w:sz w:val="24"/>
          <w:szCs w:val="24"/>
        </w:rPr>
        <w:t xml:space="preserve"> € a</w:t>
      </w:r>
      <w:r w:rsidRPr="00220E6F">
        <w:rPr>
          <w:rFonts w:ascii="Times New Roman" w:hAnsi="Times New Roman" w:cs="Times New Roman"/>
          <w:sz w:val="24"/>
          <w:szCs w:val="24"/>
        </w:rPr>
        <w:t xml:space="preserve"> višak prihoda </w:t>
      </w:r>
      <w:r w:rsidR="0038727A">
        <w:rPr>
          <w:rFonts w:ascii="Times New Roman" w:hAnsi="Times New Roman" w:cs="Times New Roman"/>
          <w:sz w:val="24"/>
          <w:szCs w:val="24"/>
        </w:rPr>
        <w:t xml:space="preserve">nad rashodima za kraj 2023. godine iznosi </w:t>
      </w:r>
      <w:r w:rsidRPr="00220E6F">
        <w:rPr>
          <w:rFonts w:ascii="Times New Roman" w:hAnsi="Times New Roman" w:cs="Times New Roman"/>
          <w:sz w:val="24"/>
          <w:szCs w:val="24"/>
        </w:rPr>
        <w:t>u slijedećem razdoblju ras</w:t>
      </w:r>
      <w:r w:rsidR="0038727A">
        <w:rPr>
          <w:rFonts w:ascii="Times New Roman" w:hAnsi="Times New Roman" w:cs="Times New Roman"/>
          <w:sz w:val="24"/>
          <w:szCs w:val="24"/>
        </w:rPr>
        <w:t>položiv je u iznosu od 48717</w:t>
      </w:r>
      <w:r w:rsidRPr="00220E6F">
        <w:rPr>
          <w:rFonts w:ascii="Times New Roman" w:hAnsi="Times New Roman" w:cs="Times New Roman"/>
          <w:sz w:val="24"/>
          <w:szCs w:val="24"/>
        </w:rPr>
        <w:t xml:space="preserve"> €.</w:t>
      </w:r>
    </w:p>
    <w:p w:rsidR="00C573CF" w:rsidRPr="00220E6F" w:rsidRDefault="00C573CF" w:rsidP="00220E6F">
      <w:pPr>
        <w:rPr>
          <w:rFonts w:ascii="Times New Roman" w:hAnsi="Times New Roman" w:cs="Times New Roman"/>
          <w:sz w:val="24"/>
          <w:szCs w:val="24"/>
        </w:rPr>
      </w:pPr>
      <w:r w:rsidRPr="00220E6F">
        <w:rPr>
          <w:rFonts w:ascii="Times New Roman" w:hAnsi="Times New Roman" w:cs="Times New Roman"/>
          <w:sz w:val="24"/>
          <w:szCs w:val="24"/>
        </w:rPr>
        <w:t xml:space="preserve">Ukupno ostvareni </w:t>
      </w:r>
      <w:r w:rsidR="00220E6F" w:rsidRPr="00220E6F">
        <w:rPr>
          <w:rFonts w:ascii="Times New Roman" w:hAnsi="Times New Roman" w:cs="Times New Roman"/>
          <w:sz w:val="24"/>
          <w:szCs w:val="24"/>
        </w:rPr>
        <w:t xml:space="preserve"> </w:t>
      </w:r>
      <w:r w:rsidRPr="00220E6F">
        <w:rPr>
          <w:rFonts w:ascii="Times New Roman" w:hAnsi="Times New Roman" w:cs="Times New Roman"/>
          <w:sz w:val="24"/>
          <w:szCs w:val="24"/>
        </w:rPr>
        <w:t>prihodi</w:t>
      </w:r>
      <w:r w:rsidR="00220E6F" w:rsidRPr="00220E6F">
        <w:rPr>
          <w:rFonts w:ascii="Times New Roman" w:hAnsi="Times New Roman" w:cs="Times New Roman"/>
          <w:sz w:val="24"/>
          <w:szCs w:val="24"/>
        </w:rPr>
        <w:t xml:space="preserve"> </w:t>
      </w:r>
      <w:r w:rsidRPr="00220E6F">
        <w:rPr>
          <w:rFonts w:ascii="Times New Roman" w:hAnsi="Times New Roman" w:cs="Times New Roman"/>
          <w:sz w:val="24"/>
          <w:szCs w:val="24"/>
        </w:rPr>
        <w:t xml:space="preserve"> i primic</w:t>
      </w:r>
      <w:r w:rsidR="0038727A">
        <w:rPr>
          <w:rFonts w:ascii="Times New Roman" w:hAnsi="Times New Roman" w:cs="Times New Roman"/>
          <w:sz w:val="24"/>
          <w:szCs w:val="24"/>
        </w:rPr>
        <w:t>i za razdoblje od 01.01. – 31.12</w:t>
      </w:r>
      <w:r w:rsidRPr="00220E6F">
        <w:rPr>
          <w:rFonts w:ascii="Times New Roman" w:hAnsi="Times New Roman" w:cs="Times New Roman"/>
          <w:sz w:val="24"/>
          <w:szCs w:val="24"/>
        </w:rPr>
        <w:t xml:space="preserve">.2023. godine </w:t>
      </w:r>
      <w:r w:rsidR="006C28CB" w:rsidRPr="00220E6F">
        <w:rPr>
          <w:rFonts w:ascii="Times New Roman" w:hAnsi="Times New Roman" w:cs="Times New Roman"/>
          <w:sz w:val="24"/>
          <w:szCs w:val="24"/>
        </w:rPr>
        <w:t xml:space="preserve">su isključivo prihodi </w:t>
      </w:r>
      <w:r w:rsidR="0038727A">
        <w:rPr>
          <w:rFonts w:ascii="Times New Roman" w:hAnsi="Times New Roman" w:cs="Times New Roman"/>
          <w:sz w:val="24"/>
          <w:szCs w:val="24"/>
        </w:rPr>
        <w:t>poslovanja   što je 5</w:t>
      </w:r>
      <w:r w:rsidR="00D26CDB">
        <w:rPr>
          <w:rFonts w:ascii="Times New Roman" w:hAnsi="Times New Roman" w:cs="Times New Roman"/>
          <w:sz w:val="24"/>
          <w:szCs w:val="24"/>
        </w:rPr>
        <w:t>2 %  godišnjeg plana</w:t>
      </w:r>
      <w:r w:rsidR="006C28CB" w:rsidRPr="00220E6F">
        <w:rPr>
          <w:rFonts w:ascii="Times New Roman" w:hAnsi="Times New Roman" w:cs="Times New Roman"/>
          <w:sz w:val="24"/>
          <w:szCs w:val="24"/>
        </w:rPr>
        <w:t xml:space="preserve"> te su prih</w:t>
      </w:r>
      <w:r w:rsidR="0038727A">
        <w:rPr>
          <w:rFonts w:ascii="Times New Roman" w:hAnsi="Times New Roman" w:cs="Times New Roman"/>
          <w:sz w:val="24"/>
          <w:szCs w:val="24"/>
        </w:rPr>
        <w:t>odi poslovanja veći za 6</w:t>
      </w:r>
      <w:r w:rsidR="006C28CB" w:rsidRPr="00220E6F">
        <w:rPr>
          <w:rFonts w:ascii="Times New Roman" w:hAnsi="Times New Roman" w:cs="Times New Roman"/>
          <w:sz w:val="24"/>
          <w:szCs w:val="24"/>
        </w:rPr>
        <w:t xml:space="preserve"> % u odnosu  na  isto razdob</w:t>
      </w:r>
      <w:r w:rsidR="00D26CDB">
        <w:rPr>
          <w:rFonts w:ascii="Times New Roman" w:hAnsi="Times New Roman" w:cs="Times New Roman"/>
          <w:sz w:val="24"/>
          <w:szCs w:val="24"/>
        </w:rPr>
        <w:t xml:space="preserve">lje u 2022. godini </w:t>
      </w:r>
      <w:r w:rsidR="00220E6F" w:rsidRPr="00220E6F">
        <w:rPr>
          <w:rFonts w:ascii="Times New Roman" w:hAnsi="Times New Roman" w:cs="Times New Roman"/>
          <w:sz w:val="24"/>
          <w:szCs w:val="24"/>
        </w:rPr>
        <w:t>.</w:t>
      </w:r>
    </w:p>
    <w:p w:rsidR="005065CF" w:rsidRDefault="00DA259A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po ekonoms</w:t>
      </w:r>
      <w:r w:rsidR="005065CF">
        <w:rPr>
          <w:rFonts w:ascii="Times New Roman" w:hAnsi="Times New Roman" w:cs="Times New Roman"/>
          <w:sz w:val="24"/>
          <w:szCs w:val="24"/>
        </w:rPr>
        <w:t>koj klasifikaciji se dijele na prihode poslovanja i prihode od prodaje nefinancijske imovine.</w:t>
      </w:r>
    </w:p>
    <w:p w:rsidR="005065CF" w:rsidRDefault="005065CF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poslovanja koje je škola ostvarila u izvje</w:t>
      </w:r>
      <w:r w:rsidR="0038727A">
        <w:rPr>
          <w:rFonts w:ascii="Times New Roman" w:hAnsi="Times New Roman" w:cs="Times New Roman"/>
          <w:sz w:val="24"/>
          <w:szCs w:val="24"/>
        </w:rPr>
        <w:t>štajnom razdoblju od 1.1. – 31.12</w:t>
      </w:r>
      <w:r w:rsidR="00DA259A">
        <w:rPr>
          <w:rFonts w:ascii="Times New Roman" w:hAnsi="Times New Roman" w:cs="Times New Roman"/>
          <w:sz w:val="24"/>
          <w:szCs w:val="24"/>
        </w:rPr>
        <w:t>.2023. godin</w:t>
      </w:r>
      <w:r w:rsidR="0038727A">
        <w:rPr>
          <w:rFonts w:ascii="Times New Roman" w:hAnsi="Times New Roman" w:cs="Times New Roman"/>
          <w:sz w:val="24"/>
          <w:szCs w:val="24"/>
        </w:rPr>
        <w:t>e iznose 716373</w:t>
      </w:r>
      <w:r>
        <w:rPr>
          <w:rFonts w:ascii="Times New Roman" w:hAnsi="Times New Roman" w:cs="Times New Roman"/>
          <w:sz w:val="24"/>
          <w:szCs w:val="24"/>
        </w:rPr>
        <w:t>€ dok je za isto izvještajno razdoblje 2022. go</w:t>
      </w:r>
      <w:r w:rsidR="0038727A">
        <w:rPr>
          <w:rFonts w:ascii="Times New Roman" w:hAnsi="Times New Roman" w:cs="Times New Roman"/>
          <w:sz w:val="24"/>
          <w:szCs w:val="24"/>
        </w:rPr>
        <w:t>dine ostvareno ukupno 491415</w:t>
      </w:r>
      <w:r>
        <w:rPr>
          <w:rFonts w:ascii="Times New Roman" w:hAnsi="Times New Roman" w:cs="Times New Roman"/>
          <w:sz w:val="24"/>
          <w:szCs w:val="24"/>
        </w:rPr>
        <w:t xml:space="preserve"> € št</w:t>
      </w:r>
      <w:r w:rsidR="0038727A">
        <w:rPr>
          <w:rFonts w:ascii="Times New Roman" w:hAnsi="Times New Roman" w:cs="Times New Roman"/>
          <w:sz w:val="24"/>
          <w:szCs w:val="24"/>
        </w:rPr>
        <w:t>o predstavlja povećanje od 46</w:t>
      </w:r>
      <w:r>
        <w:rPr>
          <w:rFonts w:ascii="Times New Roman" w:hAnsi="Times New Roman" w:cs="Times New Roman"/>
          <w:sz w:val="24"/>
          <w:szCs w:val="24"/>
        </w:rPr>
        <w:t xml:space="preserve"> %, i odnosi se na povećan</w:t>
      </w:r>
      <w:r w:rsidR="00C01135">
        <w:rPr>
          <w:rFonts w:ascii="Times New Roman" w:hAnsi="Times New Roman" w:cs="Times New Roman"/>
          <w:sz w:val="24"/>
          <w:szCs w:val="24"/>
        </w:rPr>
        <w:t>je gotovo svih stavki prihoda. D</w:t>
      </w:r>
      <w:r>
        <w:rPr>
          <w:rFonts w:ascii="Times New Roman" w:hAnsi="Times New Roman" w:cs="Times New Roman"/>
          <w:sz w:val="24"/>
          <w:szCs w:val="24"/>
        </w:rPr>
        <w:t xml:space="preserve">o smanjenja prihoda dolazi jedino na 652 - prihodima po posebnim propisima. Razlog smanjenja ovih prihoda je taj što od 1. siječnja 2023. godine roditelji više ne </w:t>
      </w:r>
      <w:r w:rsidR="00C01135">
        <w:rPr>
          <w:rFonts w:ascii="Times New Roman" w:hAnsi="Times New Roman" w:cs="Times New Roman"/>
          <w:sz w:val="24"/>
          <w:szCs w:val="24"/>
        </w:rPr>
        <w:t>sudjeluju u sufinanciraju prehrane u školskoj kuhinji.</w:t>
      </w:r>
    </w:p>
    <w:p w:rsidR="00F2560C" w:rsidRDefault="00DA79E5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Najveće povećanje u odnosu na isto razdoblje pretho</w:t>
      </w:r>
      <w:r w:rsidR="00DA259A">
        <w:rPr>
          <w:rFonts w:ascii="Times New Roman" w:hAnsi="Times New Roman" w:cs="Times New Roman"/>
          <w:sz w:val="24"/>
          <w:szCs w:val="24"/>
        </w:rPr>
        <w:t>dne 2022. godine došlo je na 663 – Prihodi tekuće donacije zbog čega je rađen rebalans. Donacije su prihod od projekta u kojem je škola sudionik, 115% povećanje prihoda.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727A">
        <w:rPr>
          <w:rFonts w:ascii="Times New Roman" w:hAnsi="Times New Roman" w:cs="Times New Roman"/>
          <w:sz w:val="24"/>
          <w:szCs w:val="24"/>
        </w:rPr>
        <w:t>Rashodi po eko</w:t>
      </w:r>
      <w:r w:rsidR="00070443">
        <w:rPr>
          <w:rFonts w:ascii="Times New Roman" w:hAnsi="Times New Roman" w:cs="Times New Roman"/>
          <w:sz w:val="24"/>
          <w:szCs w:val="24"/>
        </w:rPr>
        <w:t>nomskoj klasifikacije se dijele na rashode poslovanja  te rashode za nabavu nefinancijske imovine.</w:t>
      </w:r>
    </w:p>
    <w:p w:rsidR="001E450E" w:rsidRDefault="00070443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Ukupno rashodi u period od 1.1.-3</w:t>
      </w:r>
      <w:r w:rsidR="0038727A">
        <w:rPr>
          <w:rFonts w:ascii="Times New Roman" w:hAnsi="Times New Roman" w:cs="Times New Roman"/>
          <w:sz w:val="24"/>
          <w:szCs w:val="24"/>
        </w:rPr>
        <w:t>1.12</w:t>
      </w:r>
      <w:r>
        <w:rPr>
          <w:rFonts w:ascii="Times New Roman" w:hAnsi="Times New Roman" w:cs="Times New Roman"/>
          <w:sz w:val="24"/>
          <w:szCs w:val="24"/>
        </w:rPr>
        <w:t>.2023. godine ostvareni</w:t>
      </w:r>
      <w:r w:rsidR="0038727A">
        <w:rPr>
          <w:rFonts w:ascii="Times New Roman" w:hAnsi="Times New Roman" w:cs="Times New Roman"/>
          <w:sz w:val="24"/>
          <w:szCs w:val="24"/>
        </w:rPr>
        <w:t xml:space="preserve"> su u iznosu od 673241</w:t>
      </w:r>
      <w:r>
        <w:rPr>
          <w:rFonts w:ascii="Times New Roman" w:hAnsi="Times New Roman" w:cs="Times New Roman"/>
          <w:sz w:val="24"/>
          <w:szCs w:val="24"/>
        </w:rPr>
        <w:t xml:space="preserve"> €</w:t>
      </w:r>
      <w:r w:rsidR="0038727A">
        <w:rPr>
          <w:rFonts w:ascii="Times New Roman" w:hAnsi="Times New Roman" w:cs="Times New Roman"/>
          <w:sz w:val="24"/>
          <w:szCs w:val="24"/>
        </w:rPr>
        <w:t xml:space="preserve"> što čini 47</w:t>
      </w:r>
      <w:r w:rsidR="00B77027">
        <w:rPr>
          <w:rFonts w:ascii="Times New Roman" w:hAnsi="Times New Roman" w:cs="Times New Roman"/>
          <w:sz w:val="24"/>
          <w:szCs w:val="24"/>
        </w:rPr>
        <w:t>%  godišnjeg plana t</w:t>
      </w:r>
      <w:r w:rsidR="00711B81">
        <w:rPr>
          <w:rFonts w:ascii="Times New Roman" w:hAnsi="Times New Roman" w:cs="Times New Roman"/>
          <w:sz w:val="24"/>
          <w:szCs w:val="24"/>
        </w:rPr>
        <w:t>e predstavlja povećanje od 10</w:t>
      </w:r>
      <w:r w:rsidR="00B77027">
        <w:rPr>
          <w:rFonts w:ascii="Times New Roman" w:hAnsi="Times New Roman" w:cs="Times New Roman"/>
          <w:sz w:val="24"/>
          <w:szCs w:val="24"/>
        </w:rPr>
        <w:t>% u odnosu na ostavrene rashode poslovanja u istom razdoblju 2022. godine.</w:t>
      </w:r>
      <w:r w:rsidR="001E450E">
        <w:rPr>
          <w:rFonts w:ascii="Times New Roman" w:hAnsi="Times New Roman" w:cs="Times New Roman"/>
          <w:sz w:val="24"/>
          <w:szCs w:val="24"/>
        </w:rPr>
        <w:t xml:space="preserve"> </w:t>
      </w:r>
      <w:r w:rsidR="00B77027">
        <w:rPr>
          <w:rFonts w:ascii="Times New Roman" w:hAnsi="Times New Roman" w:cs="Times New Roman"/>
          <w:sz w:val="24"/>
          <w:szCs w:val="24"/>
        </w:rPr>
        <w:t xml:space="preserve">Promatrajući pojedine skupine rashoda vidljivo je da je došlo do povećanja u svim skupinama </w:t>
      </w:r>
      <w:r w:rsidR="001E450E">
        <w:rPr>
          <w:rFonts w:ascii="Times New Roman" w:hAnsi="Times New Roman" w:cs="Times New Roman"/>
          <w:sz w:val="24"/>
          <w:szCs w:val="24"/>
        </w:rPr>
        <w:t>osim u skupini 34- Financijski rashodi.</w:t>
      </w:r>
    </w:p>
    <w:p w:rsidR="00070443" w:rsidRDefault="00070443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Rashodi poslovanja dijele se na : rashode za zaposlene</w:t>
      </w:r>
      <w:r w:rsidR="001E450E">
        <w:rPr>
          <w:rFonts w:ascii="Times New Roman" w:hAnsi="Times New Roman" w:cs="Times New Roman"/>
          <w:sz w:val="24"/>
          <w:szCs w:val="24"/>
        </w:rPr>
        <w:t xml:space="preserve"> skupina </w:t>
      </w:r>
      <w:r w:rsidR="00711B81">
        <w:rPr>
          <w:rFonts w:ascii="Times New Roman" w:hAnsi="Times New Roman" w:cs="Times New Roman"/>
          <w:sz w:val="24"/>
          <w:szCs w:val="24"/>
        </w:rPr>
        <w:t>31  - 460574</w:t>
      </w:r>
      <w:r w:rsidR="001E450E">
        <w:rPr>
          <w:rFonts w:ascii="Times New Roman" w:hAnsi="Times New Roman" w:cs="Times New Roman"/>
          <w:sz w:val="24"/>
          <w:szCs w:val="24"/>
        </w:rPr>
        <w:t xml:space="preserve"> €, materijalne</w:t>
      </w:r>
      <w:r w:rsidR="00711B81">
        <w:rPr>
          <w:rFonts w:ascii="Times New Roman" w:hAnsi="Times New Roman" w:cs="Times New Roman"/>
          <w:sz w:val="24"/>
          <w:szCs w:val="24"/>
        </w:rPr>
        <w:t xml:space="preserve"> rashode  skupina 32 – 125423</w:t>
      </w:r>
      <w:r w:rsidR="001E450E">
        <w:rPr>
          <w:rFonts w:ascii="Times New Roman" w:hAnsi="Times New Roman" w:cs="Times New Roman"/>
          <w:sz w:val="24"/>
          <w:szCs w:val="24"/>
        </w:rPr>
        <w:t xml:space="preserve"> € , financi</w:t>
      </w:r>
      <w:r w:rsidR="00711B81">
        <w:rPr>
          <w:rFonts w:ascii="Times New Roman" w:hAnsi="Times New Roman" w:cs="Times New Roman"/>
          <w:sz w:val="24"/>
          <w:szCs w:val="24"/>
        </w:rPr>
        <w:t>jske rashode skupina 34 – 506</w:t>
      </w:r>
      <w:r w:rsidR="001E450E">
        <w:rPr>
          <w:rFonts w:ascii="Times New Roman" w:hAnsi="Times New Roman" w:cs="Times New Roman"/>
          <w:sz w:val="24"/>
          <w:szCs w:val="24"/>
        </w:rPr>
        <w:t xml:space="preserve"> € , skupina 37 – </w:t>
      </w:r>
      <w:r w:rsidR="00711B81">
        <w:rPr>
          <w:rFonts w:ascii="Times New Roman" w:hAnsi="Times New Roman" w:cs="Times New Roman"/>
          <w:sz w:val="24"/>
          <w:szCs w:val="24"/>
        </w:rPr>
        <w:t xml:space="preserve">11986 </w:t>
      </w:r>
      <w:r w:rsidR="001E450E">
        <w:rPr>
          <w:rFonts w:ascii="Times New Roman" w:hAnsi="Times New Roman" w:cs="Times New Roman"/>
          <w:sz w:val="24"/>
          <w:szCs w:val="24"/>
        </w:rPr>
        <w:t>Naknade građanima i kućanstvima na temelju osiguranja i druge naknade</w:t>
      </w:r>
      <w:r w:rsidR="00711B8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24CE2" w:rsidRDefault="00E61C95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Skupina</w:t>
      </w:r>
      <w:r w:rsidR="00624CE2">
        <w:rPr>
          <w:rFonts w:ascii="Times New Roman" w:hAnsi="Times New Roman" w:cs="Times New Roman"/>
          <w:sz w:val="24"/>
          <w:szCs w:val="24"/>
        </w:rPr>
        <w:t xml:space="preserve"> 31 – rashodi za zapos</w:t>
      </w:r>
      <w:r w:rsidR="00711B81">
        <w:rPr>
          <w:rFonts w:ascii="Times New Roman" w:hAnsi="Times New Roman" w:cs="Times New Roman"/>
          <w:sz w:val="24"/>
          <w:szCs w:val="24"/>
        </w:rPr>
        <w:t xml:space="preserve">lene dolazi do povećanja od 11 </w:t>
      </w:r>
      <w:r w:rsidR="00624CE2">
        <w:rPr>
          <w:rFonts w:ascii="Times New Roman" w:hAnsi="Times New Roman" w:cs="Times New Roman"/>
          <w:sz w:val="24"/>
          <w:szCs w:val="24"/>
        </w:rPr>
        <w:t>% zbog</w:t>
      </w:r>
      <w:r w:rsidR="00711B81">
        <w:rPr>
          <w:rFonts w:ascii="Times New Roman" w:hAnsi="Times New Roman" w:cs="Times New Roman"/>
          <w:sz w:val="24"/>
          <w:szCs w:val="24"/>
        </w:rPr>
        <w:t xml:space="preserve"> ulaska škole u projekt cjelodnevna škola.</w:t>
      </w:r>
    </w:p>
    <w:p w:rsidR="00577277" w:rsidRDefault="00E61C95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Skupina</w:t>
      </w:r>
      <w:r w:rsidR="00577277">
        <w:rPr>
          <w:rFonts w:ascii="Times New Roman" w:hAnsi="Times New Roman" w:cs="Times New Roman"/>
          <w:sz w:val="24"/>
          <w:szCs w:val="24"/>
        </w:rPr>
        <w:t xml:space="preserve"> 32 – ukupno materija</w:t>
      </w:r>
      <w:r w:rsidR="00711B81">
        <w:rPr>
          <w:rFonts w:ascii="Times New Roman" w:hAnsi="Times New Roman" w:cs="Times New Roman"/>
          <w:sz w:val="24"/>
          <w:szCs w:val="24"/>
        </w:rPr>
        <w:t>lni rashodi povećani su za 30</w:t>
      </w:r>
      <w:r w:rsidR="00577277">
        <w:rPr>
          <w:rFonts w:ascii="Times New Roman" w:hAnsi="Times New Roman" w:cs="Times New Roman"/>
          <w:sz w:val="24"/>
          <w:szCs w:val="24"/>
        </w:rPr>
        <w:t>% . Promatrajući pojedine podskupine vidljivo je da je došlo do povećanja gotovo u svim podsku</w:t>
      </w:r>
      <w:r w:rsidR="00F8491B">
        <w:rPr>
          <w:rFonts w:ascii="Times New Roman" w:hAnsi="Times New Roman" w:cs="Times New Roman"/>
          <w:sz w:val="24"/>
          <w:szCs w:val="24"/>
        </w:rPr>
        <w:t>pinama  osim u podskupini 329 .</w:t>
      </w:r>
      <w:r w:rsidR="00577277">
        <w:rPr>
          <w:rFonts w:ascii="Times New Roman" w:hAnsi="Times New Roman" w:cs="Times New Roman"/>
          <w:sz w:val="24"/>
          <w:szCs w:val="24"/>
        </w:rPr>
        <w:t xml:space="preserve"> Podskupina 321 – Naknade troškova </w:t>
      </w:r>
      <w:r w:rsidR="00711B81">
        <w:rPr>
          <w:rFonts w:ascii="Times New Roman" w:hAnsi="Times New Roman" w:cs="Times New Roman"/>
          <w:sz w:val="24"/>
          <w:szCs w:val="24"/>
        </w:rPr>
        <w:t>zaposlenima porasla je za  9</w:t>
      </w:r>
      <w:r w:rsidR="00577277">
        <w:rPr>
          <w:rFonts w:ascii="Times New Roman" w:hAnsi="Times New Roman" w:cs="Times New Roman"/>
          <w:sz w:val="24"/>
          <w:szCs w:val="24"/>
        </w:rPr>
        <w:t xml:space="preserve"> % zbog</w:t>
      </w:r>
      <w:r w:rsidR="00E36A68">
        <w:rPr>
          <w:rFonts w:ascii="Times New Roman" w:hAnsi="Times New Roman" w:cs="Times New Roman"/>
          <w:sz w:val="24"/>
          <w:szCs w:val="24"/>
        </w:rPr>
        <w:t xml:space="preserve"> povećanja </w:t>
      </w:r>
      <w:r w:rsidR="00577277">
        <w:rPr>
          <w:rFonts w:ascii="Times New Roman" w:hAnsi="Times New Roman" w:cs="Times New Roman"/>
          <w:sz w:val="24"/>
          <w:szCs w:val="24"/>
        </w:rPr>
        <w:t xml:space="preserve"> službenih putovanja  i </w:t>
      </w:r>
      <w:r w:rsidR="00E36A68">
        <w:rPr>
          <w:rFonts w:ascii="Times New Roman" w:hAnsi="Times New Roman" w:cs="Times New Roman"/>
          <w:sz w:val="24"/>
          <w:szCs w:val="24"/>
        </w:rPr>
        <w:t>stručnog usavršavanja zaposlenika</w:t>
      </w:r>
      <w:r w:rsidR="00F8491B">
        <w:rPr>
          <w:rFonts w:ascii="Times New Roman" w:hAnsi="Times New Roman" w:cs="Times New Roman"/>
          <w:sz w:val="24"/>
          <w:szCs w:val="24"/>
        </w:rPr>
        <w:t xml:space="preserve"> . Podskupina 322 – rashodi za materijal i energiju porasl</w:t>
      </w:r>
      <w:r w:rsidR="00711B81">
        <w:rPr>
          <w:rFonts w:ascii="Times New Roman" w:hAnsi="Times New Roman" w:cs="Times New Roman"/>
          <w:sz w:val="24"/>
          <w:szCs w:val="24"/>
        </w:rPr>
        <w:t xml:space="preserve">a je za 49 </w:t>
      </w:r>
      <w:r w:rsidR="00F8491B">
        <w:rPr>
          <w:rFonts w:ascii="Times New Roman" w:hAnsi="Times New Roman" w:cs="Times New Roman"/>
          <w:sz w:val="24"/>
          <w:szCs w:val="24"/>
        </w:rPr>
        <w:t>%  zbog povećanja gotovo svih troškova ove skupine od uredskog materijala, namirnica, energenata, materijala za tekuće i investicijskog održavanja do službene, radne i zaštitne odjeće i obuće</w:t>
      </w:r>
      <w:r w:rsidR="0092435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Pod</w:t>
      </w:r>
      <w:r w:rsidR="00F8491B">
        <w:rPr>
          <w:rFonts w:ascii="Times New Roman" w:hAnsi="Times New Roman" w:cs="Times New Roman"/>
          <w:sz w:val="24"/>
          <w:szCs w:val="24"/>
        </w:rPr>
        <w:t xml:space="preserve">skupina 323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F8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rasho</w:t>
      </w:r>
      <w:r w:rsidR="00711B81">
        <w:rPr>
          <w:rFonts w:ascii="Times New Roman" w:hAnsi="Times New Roman" w:cs="Times New Roman"/>
          <w:sz w:val="24"/>
          <w:szCs w:val="24"/>
        </w:rPr>
        <w:t xml:space="preserve">di za usluge povećana je za 93 </w:t>
      </w:r>
      <w:r>
        <w:rPr>
          <w:rFonts w:ascii="Times New Roman" w:hAnsi="Times New Roman" w:cs="Times New Roman"/>
          <w:sz w:val="24"/>
          <w:szCs w:val="24"/>
        </w:rPr>
        <w:t>% također zbog povećanja gotovo svih troškova koji čine ovu skupinu i to telefona, pošte i prijevoza , komunalne, zdravstvene, bankarske i ostale usluge. Podskupina 329 – Ostali</w:t>
      </w:r>
      <w:r w:rsidR="00711B81">
        <w:rPr>
          <w:rFonts w:ascii="Times New Roman" w:hAnsi="Times New Roman" w:cs="Times New Roman"/>
          <w:sz w:val="24"/>
          <w:szCs w:val="24"/>
        </w:rPr>
        <w:t xml:space="preserve"> nespomenuti  za 68 </w:t>
      </w:r>
      <w:r w:rsidR="00AA515D">
        <w:rPr>
          <w:rFonts w:ascii="Times New Roman" w:hAnsi="Times New Roman" w:cs="Times New Roman"/>
          <w:sz w:val="24"/>
          <w:szCs w:val="24"/>
        </w:rPr>
        <w:t>%</w:t>
      </w:r>
      <w:r w:rsidR="00924353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5B6B9F" w:rsidRDefault="005B6B9F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Skupina 37 – Naknade građanima i kućanstvima na temelju osiguranja i druge</w:t>
      </w:r>
      <w:r w:rsidR="00711B81">
        <w:rPr>
          <w:rFonts w:ascii="Times New Roman" w:hAnsi="Times New Roman" w:cs="Times New Roman"/>
          <w:sz w:val="24"/>
          <w:szCs w:val="24"/>
        </w:rPr>
        <w:t xml:space="preserve"> naknade  u periodu od 1.1.-31.12</w:t>
      </w:r>
      <w:r>
        <w:rPr>
          <w:rFonts w:ascii="Times New Roman" w:hAnsi="Times New Roman" w:cs="Times New Roman"/>
          <w:sz w:val="24"/>
          <w:szCs w:val="24"/>
        </w:rPr>
        <w:t xml:space="preserve">.2023. godine </w:t>
      </w:r>
      <w:r w:rsidR="00711B81">
        <w:rPr>
          <w:rFonts w:ascii="Times New Roman" w:hAnsi="Times New Roman" w:cs="Times New Roman"/>
          <w:sz w:val="24"/>
          <w:szCs w:val="24"/>
        </w:rPr>
        <w:t>za nabavku udžbenika i drugih obrazovnih materijala je 166 %.</w:t>
      </w:r>
    </w:p>
    <w:p w:rsidR="005B6B9F" w:rsidRDefault="00492045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Skupina 42 – Rashodi za nabavu proizvedene dugotrajne imovine </w:t>
      </w:r>
      <w:r w:rsidR="00711B81">
        <w:rPr>
          <w:rFonts w:ascii="Times New Roman" w:hAnsi="Times New Roman" w:cs="Times New Roman"/>
          <w:sz w:val="24"/>
          <w:szCs w:val="24"/>
        </w:rPr>
        <w:t xml:space="preserve">povećani su za  </w:t>
      </w:r>
      <w:r w:rsidR="00A52525">
        <w:rPr>
          <w:rFonts w:ascii="Times New Roman" w:hAnsi="Times New Roman" w:cs="Times New Roman"/>
          <w:sz w:val="24"/>
          <w:szCs w:val="24"/>
        </w:rPr>
        <w:t xml:space="preserve">572 </w:t>
      </w:r>
      <w:r w:rsidR="00924353">
        <w:rPr>
          <w:rFonts w:ascii="Times New Roman" w:hAnsi="Times New Roman" w:cs="Times New Roman"/>
          <w:sz w:val="24"/>
          <w:szCs w:val="24"/>
        </w:rPr>
        <w:t>%.</w:t>
      </w:r>
      <w:r w:rsidR="00A52525">
        <w:rPr>
          <w:rFonts w:ascii="Times New Roman" w:hAnsi="Times New Roman" w:cs="Times New Roman"/>
          <w:sz w:val="24"/>
          <w:szCs w:val="24"/>
        </w:rPr>
        <w:t xml:space="preserve"> Ovo povećanje je nastalo zbog sanacije zgrade nakon elementarne nepogode koja je u srpnju 2023. godine znatno oštetilo zgradu škole.</w:t>
      </w:r>
    </w:p>
    <w:p w:rsidR="000413DD" w:rsidRDefault="00D94EBD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13DD">
        <w:rPr>
          <w:rFonts w:ascii="Times New Roman" w:hAnsi="Times New Roman" w:cs="Times New Roman"/>
          <w:sz w:val="24"/>
          <w:szCs w:val="24"/>
        </w:rPr>
        <w:t>Prihodi i rashodi po izvorima financiranja</w:t>
      </w:r>
    </w:p>
    <w:p w:rsidR="00A12161" w:rsidRDefault="00C01833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Izvor i prihodai rashoda dijele se na proračunske ( 11- Opći prihodi i primici i 52 –Ostale pomoći )   i vlastite izvore  ( 31 – Vlastiti prihodi,</w:t>
      </w:r>
      <w:r w:rsidR="00B5095B">
        <w:rPr>
          <w:rFonts w:ascii="Times New Roman" w:hAnsi="Times New Roman" w:cs="Times New Roman"/>
          <w:sz w:val="24"/>
          <w:szCs w:val="24"/>
        </w:rPr>
        <w:t xml:space="preserve"> 38 </w:t>
      </w:r>
      <w:r w:rsidR="00A12161">
        <w:rPr>
          <w:rFonts w:ascii="Times New Roman" w:hAnsi="Times New Roman" w:cs="Times New Roman"/>
          <w:sz w:val="24"/>
          <w:szCs w:val="24"/>
        </w:rPr>
        <w:t>Pre</w:t>
      </w:r>
      <w:r w:rsidR="00B5095B">
        <w:rPr>
          <w:rFonts w:ascii="Times New Roman" w:hAnsi="Times New Roman" w:cs="Times New Roman"/>
          <w:sz w:val="24"/>
          <w:szCs w:val="24"/>
        </w:rPr>
        <w:t>nesen</w:t>
      </w:r>
      <w:r w:rsidR="00A12161">
        <w:rPr>
          <w:rFonts w:ascii="Times New Roman" w:hAnsi="Times New Roman" w:cs="Times New Roman"/>
          <w:sz w:val="24"/>
          <w:szCs w:val="24"/>
        </w:rPr>
        <w:t>a</w:t>
      </w:r>
      <w:r w:rsidR="00B5095B">
        <w:rPr>
          <w:rFonts w:ascii="Times New Roman" w:hAnsi="Times New Roman" w:cs="Times New Roman"/>
          <w:sz w:val="24"/>
          <w:szCs w:val="24"/>
        </w:rPr>
        <w:t xml:space="preserve"> sredstva – vlastiti prihodi, </w:t>
      </w:r>
      <w:r>
        <w:rPr>
          <w:rFonts w:ascii="Times New Roman" w:hAnsi="Times New Roman" w:cs="Times New Roman"/>
          <w:sz w:val="24"/>
          <w:szCs w:val="24"/>
        </w:rPr>
        <w:t xml:space="preserve"> 43 – Ostali prihodi za posebne namjene</w:t>
      </w:r>
      <w:r w:rsidR="00B5095B">
        <w:rPr>
          <w:rFonts w:ascii="Times New Roman" w:hAnsi="Times New Roman" w:cs="Times New Roman"/>
          <w:sz w:val="24"/>
          <w:szCs w:val="24"/>
        </w:rPr>
        <w:t>, 48 – Prenesena sredstva za posebne namjene</w:t>
      </w:r>
      <w:r w:rsidR="00A12161">
        <w:rPr>
          <w:rFonts w:ascii="Times New Roman" w:hAnsi="Times New Roman" w:cs="Times New Roman"/>
          <w:sz w:val="24"/>
          <w:szCs w:val="24"/>
        </w:rPr>
        <w:t>, 58 – Prenesena sredstva – pomoći,</w:t>
      </w:r>
      <w:r>
        <w:rPr>
          <w:rFonts w:ascii="Times New Roman" w:hAnsi="Times New Roman" w:cs="Times New Roman"/>
          <w:sz w:val="24"/>
          <w:szCs w:val="24"/>
        </w:rPr>
        <w:t xml:space="preserve"> 61 –</w:t>
      </w:r>
      <w:r w:rsidR="00A12161">
        <w:rPr>
          <w:rFonts w:ascii="Times New Roman" w:hAnsi="Times New Roman" w:cs="Times New Roman"/>
          <w:sz w:val="24"/>
          <w:szCs w:val="24"/>
        </w:rPr>
        <w:t xml:space="preserve"> Donacije i 68- Prenesena sredstva donacije) </w:t>
      </w:r>
      <w:r w:rsidR="00E2739F">
        <w:rPr>
          <w:rFonts w:ascii="Times New Roman" w:hAnsi="Times New Roman" w:cs="Times New Roman"/>
          <w:sz w:val="24"/>
          <w:szCs w:val="24"/>
        </w:rPr>
        <w:t>. Do poveć</w:t>
      </w:r>
      <w:r w:rsidR="00A52525">
        <w:rPr>
          <w:rFonts w:ascii="Times New Roman" w:hAnsi="Times New Roman" w:cs="Times New Roman"/>
          <w:sz w:val="24"/>
          <w:szCs w:val="24"/>
        </w:rPr>
        <w:t>anog ostvarenja u</w:t>
      </w:r>
      <w:r w:rsidR="00E2739F">
        <w:rPr>
          <w:rFonts w:ascii="Times New Roman" w:hAnsi="Times New Roman" w:cs="Times New Roman"/>
          <w:sz w:val="24"/>
          <w:szCs w:val="24"/>
        </w:rPr>
        <w:t xml:space="preserve"> 2</w:t>
      </w:r>
      <w:r w:rsidR="00A52525">
        <w:rPr>
          <w:rFonts w:ascii="Times New Roman" w:hAnsi="Times New Roman" w:cs="Times New Roman"/>
          <w:sz w:val="24"/>
          <w:szCs w:val="24"/>
        </w:rPr>
        <w:t>023. godini</w:t>
      </w:r>
      <w:r w:rsidR="00E2739F">
        <w:rPr>
          <w:rFonts w:ascii="Times New Roman" w:hAnsi="Times New Roman" w:cs="Times New Roman"/>
          <w:sz w:val="24"/>
          <w:szCs w:val="24"/>
        </w:rPr>
        <w:t xml:space="preserve"> u odnosu na isto razdoblje 2022. godine dolazi kod izvora 11- Opći prihodi i primici z</w:t>
      </w:r>
      <w:r w:rsidR="00A52525">
        <w:rPr>
          <w:rFonts w:ascii="Times New Roman" w:hAnsi="Times New Roman" w:cs="Times New Roman"/>
          <w:sz w:val="24"/>
          <w:szCs w:val="24"/>
        </w:rPr>
        <w:t>a 62</w:t>
      </w:r>
      <w:r w:rsidR="00E2739F">
        <w:rPr>
          <w:rFonts w:ascii="Times New Roman" w:hAnsi="Times New Roman" w:cs="Times New Roman"/>
          <w:sz w:val="24"/>
          <w:szCs w:val="24"/>
        </w:rPr>
        <w:t xml:space="preserve">% ,  kod izvora </w:t>
      </w:r>
      <w:r w:rsidR="00A52525">
        <w:rPr>
          <w:rFonts w:ascii="Times New Roman" w:hAnsi="Times New Roman" w:cs="Times New Roman"/>
          <w:sz w:val="24"/>
          <w:szCs w:val="24"/>
        </w:rPr>
        <w:t xml:space="preserve"> 31 – Vlastiti prihodi za 29 %</w:t>
      </w:r>
      <w:r w:rsidR="00E2739F">
        <w:rPr>
          <w:rFonts w:ascii="Times New Roman" w:hAnsi="Times New Roman" w:cs="Times New Roman"/>
          <w:sz w:val="24"/>
          <w:szCs w:val="24"/>
        </w:rPr>
        <w:t xml:space="preserve"> kod izvora 52- O</w:t>
      </w:r>
      <w:r w:rsidR="00A52525">
        <w:rPr>
          <w:rFonts w:ascii="Times New Roman" w:hAnsi="Times New Roman" w:cs="Times New Roman"/>
          <w:sz w:val="24"/>
          <w:szCs w:val="24"/>
        </w:rPr>
        <w:t xml:space="preserve">stale pomoći za 7% </w:t>
      </w:r>
      <w:r w:rsidR="00DF71CC">
        <w:rPr>
          <w:rFonts w:ascii="Times New Roman" w:hAnsi="Times New Roman" w:cs="Times New Roman"/>
          <w:sz w:val="24"/>
          <w:szCs w:val="24"/>
        </w:rPr>
        <w:t>u odnosu na isti period 2022. godine</w:t>
      </w:r>
      <w:r w:rsidR="00A52525">
        <w:rPr>
          <w:rFonts w:ascii="Times New Roman" w:hAnsi="Times New Roman" w:cs="Times New Roman"/>
          <w:sz w:val="24"/>
          <w:szCs w:val="24"/>
        </w:rPr>
        <w:t>, kod izvora 41</w:t>
      </w:r>
      <w:r w:rsidR="00CF3F67">
        <w:rPr>
          <w:rFonts w:ascii="Times New Roman" w:hAnsi="Times New Roman" w:cs="Times New Roman"/>
          <w:sz w:val="24"/>
          <w:szCs w:val="24"/>
        </w:rPr>
        <w:t xml:space="preserve"> </w:t>
      </w:r>
      <w:r w:rsidR="00A52525">
        <w:rPr>
          <w:rFonts w:ascii="Times New Roman" w:hAnsi="Times New Roman" w:cs="Times New Roman"/>
          <w:sz w:val="24"/>
          <w:szCs w:val="24"/>
        </w:rPr>
        <w:t>– Pomoći MZO i Grad povećanje je 39% u odnosu na prošlu godinu jer je škola ušla u projekt cjelodnevne škole</w:t>
      </w:r>
      <w:r w:rsidR="00916B34">
        <w:rPr>
          <w:rFonts w:ascii="Times New Roman" w:hAnsi="Times New Roman" w:cs="Times New Roman"/>
          <w:sz w:val="24"/>
          <w:szCs w:val="24"/>
        </w:rPr>
        <w:t xml:space="preserve">, povećanje plaća, sredstva primljena za izvođenje raznih aktivnosti. </w:t>
      </w:r>
      <w:r w:rsidR="00EB7D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332" w:rsidRDefault="00950EDB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Povećanja na navedenim izvorima prihoda poslovanja su s druge strane i povećanja na rashodima kod izvora rashoda (11, 31, </w:t>
      </w:r>
      <w:r w:rsidR="00916B34">
        <w:rPr>
          <w:rFonts w:ascii="Times New Roman" w:hAnsi="Times New Roman" w:cs="Times New Roman"/>
          <w:sz w:val="24"/>
          <w:szCs w:val="24"/>
        </w:rPr>
        <w:t xml:space="preserve">41, </w:t>
      </w:r>
      <w:r>
        <w:rPr>
          <w:rFonts w:ascii="Times New Roman" w:hAnsi="Times New Roman" w:cs="Times New Roman"/>
          <w:sz w:val="24"/>
          <w:szCs w:val="24"/>
        </w:rPr>
        <w:t>52</w:t>
      </w:r>
      <w:r w:rsidR="00916B3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i 61)</w:t>
      </w:r>
      <w:r w:rsidR="00CF3F67">
        <w:rPr>
          <w:rFonts w:ascii="Times New Roman" w:hAnsi="Times New Roman" w:cs="Times New Roman"/>
          <w:sz w:val="24"/>
          <w:szCs w:val="24"/>
        </w:rPr>
        <w:t>.</w:t>
      </w:r>
    </w:p>
    <w:p w:rsidR="00CF3F67" w:rsidRDefault="00CF3F67" w:rsidP="00220E6F">
      <w:pPr>
        <w:rPr>
          <w:rFonts w:ascii="Times New Roman" w:hAnsi="Times New Roman" w:cs="Times New Roman"/>
          <w:sz w:val="24"/>
          <w:szCs w:val="24"/>
        </w:rPr>
      </w:pPr>
    </w:p>
    <w:p w:rsidR="00CF3F67" w:rsidRDefault="00916B34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Komletincima</w:t>
      </w:r>
      <w:proofErr w:type="spellEnd"/>
      <w:r>
        <w:rPr>
          <w:rFonts w:ascii="Times New Roman" w:hAnsi="Times New Roman" w:cs="Times New Roman"/>
          <w:sz w:val="24"/>
          <w:szCs w:val="24"/>
        </w:rPr>
        <w:t>, 21. ožujka  2024</w:t>
      </w:r>
      <w:r w:rsidR="00CF3F67">
        <w:rPr>
          <w:rFonts w:ascii="Times New Roman" w:hAnsi="Times New Roman" w:cs="Times New Roman"/>
          <w:sz w:val="24"/>
          <w:szCs w:val="24"/>
        </w:rPr>
        <w:t>.</w:t>
      </w:r>
    </w:p>
    <w:p w:rsidR="00E76EC5" w:rsidRDefault="00E76EC5" w:rsidP="00220E6F">
      <w:pPr>
        <w:rPr>
          <w:rFonts w:ascii="Times New Roman" w:hAnsi="Times New Roman" w:cs="Times New Roman"/>
          <w:sz w:val="24"/>
          <w:szCs w:val="24"/>
        </w:rPr>
      </w:pPr>
    </w:p>
    <w:p w:rsidR="00E76EC5" w:rsidRDefault="00E76EC5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Računovotkinja: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Ravnateljica:</w:t>
      </w:r>
    </w:p>
    <w:p w:rsidR="00E76EC5" w:rsidRDefault="00916B34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Marija Trbljanić</w:t>
      </w:r>
      <w:r w:rsidR="00E76EC5">
        <w:rPr>
          <w:rFonts w:ascii="Times New Roman" w:hAnsi="Times New Roman" w:cs="Times New Roman"/>
          <w:sz w:val="24"/>
          <w:szCs w:val="24"/>
        </w:rPr>
        <w:tab/>
      </w:r>
      <w:r w:rsidR="00E76EC5">
        <w:rPr>
          <w:rFonts w:ascii="Times New Roman" w:hAnsi="Times New Roman" w:cs="Times New Roman"/>
          <w:sz w:val="24"/>
          <w:szCs w:val="24"/>
        </w:rPr>
        <w:tab/>
      </w:r>
      <w:r w:rsidR="00E76EC5">
        <w:rPr>
          <w:rFonts w:ascii="Times New Roman" w:hAnsi="Times New Roman" w:cs="Times New Roman"/>
          <w:sz w:val="24"/>
          <w:szCs w:val="24"/>
        </w:rPr>
        <w:tab/>
      </w:r>
      <w:r w:rsidR="00E76EC5">
        <w:rPr>
          <w:rFonts w:ascii="Times New Roman" w:hAnsi="Times New Roman" w:cs="Times New Roman"/>
          <w:sz w:val="24"/>
          <w:szCs w:val="24"/>
        </w:rPr>
        <w:tab/>
      </w:r>
      <w:r w:rsidR="00E76EC5">
        <w:rPr>
          <w:rFonts w:ascii="Times New Roman" w:hAnsi="Times New Roman" w:cs="Times New Roman"/>
          <w:sz w:val="24"/>
          <w:szCs w:val="24"/>
        </w:rPr>
        <w:tab/>
      </w:r>
      <w:r w:rsidR="00E76EC5">
        <w:rPr>
          <w:rFonts w:ascii="Times New Roman" w:hAnsi="Times New Roman" w:cs="Times New Roman"/>
          <w:sz w:val="24"/>
          <w:szCs w:val="24"/>
        </w:rPr>
        <w:tab/>
      </w:r>
      <w:r w:rsidR="00E76EC5">
        <w:rPr>
          <w:rFonts w:ascii="Times New Roman" w:hAnsi="Times New Roman" w:cs="Times New Roman"/>
          <w:sz w:val="24"/>
          <w:szCs w:val="24"/>
        </w:rPr>
        <w:tab/>
        <w:t xml:space="preserve">Katica </w:t>
      </w:r>
      <w:proofErr w:type="spellStart"/>
      <w:r w:rsidR="00E76EC5">
        <w:rPr>
          <w:rFonts w:ascii="Times New Roman" w:hAnsi="Times New Roman" w:cs="Times New Roman"/>
          <w:sz w:val="24"/>
          <w:szCs w:val="24"/>
        </w:rPr>
        <w:t>Novoselac</w:t>
      </w:r>
      <w:proofErr w:type="spellEnd"/>
    </w:p>
    <w:sectPr w:rsidR="00E76EC5" w:rsidSect="009324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635986"/>
    <w:multiLevelType w:val="hybridMultilevel"/>
    <w:tmpl w:val="FCBED36E"/>
    <w:lvl w:ilvl="0" w:tplc="C466FB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C4"/>
    <w:rsid w:val="000413DD"/>
    <w:rsid w:val="00070443"/>
    <w:rsid w:val="0009791F"/>
    <w:rsid w:val="000B2644"/>
    <w:rsid w:val="00156C09"/>
    <w:rsid w:val="0018497A"/>
    <w:rsid w:val="001914B1"/>
    <w:rsid w:val="001A44FC"/>
    <w:rsid w:val="001E450E"/>
    <w:rsid w:val="00220E6F"/>
    <w:rsid w:val="00254733"/>
    <w:rsid w:val="00273851"/>
    <w:rsid w:val="0038727A"/>
    <w:rsid w:val="003F61E5"/>
    <w:rsid w:val="00492045"/>
    <w:rsid w:val="005065CF"/>
    <w:rsid w:val="00577277"/>
    <w:rsid w:val="005A7198"/>
    <w:rsid w:val="005B6B9F"/>
    <w:rsid w:val="00624CE2"/>
    <w:rsid w:val="00631C2A"/>
    <w:rsid w:val="006B3A1C"/>
    <w:rsid w:val="006C28CB"/>
    <w:rsid w:val="007036B2"/>
    <w:rsid w:val="00711B81"/>
    <w:rsid w:val="007276DD"/>
    <w:rsid w:val="00733BDF"/>
    <w:rsid w:val="00867DDA"/>
    <w:rsid w:val="00886948"/>
    <w:rsid w:val="00916B34"/>
    <w:rsid w:val="00924353"/>
    <w:rsid w:val="009319F5"/>
    <w:rsid w:val="009324C4"/>
    <w:rsid w:val="00942E79"/>
    <w:rsid w:val="00950EDB"/>
    <w:rsid w:val="00A12161"/>
    <w:rsid w:val="00A351B9"/>
    <w:rsid w:val="00A41247"/>
    <w:rsid w:val="00A52525"/>
    <w:rsid w:val="00A5595D"/>
    <w:rsid w:val="00AA3D83"/>
    <w:rsid w:val="00AA515D"/>
    <w:rsid w:val="00B2677B"/>
    <w:rsid w:val="00B5095B"/>
    <w:rsid w:val="00B6426F"/>
    <w:rsid w:val="00B77027"/>
    <w:rsid w:val="00B97738"/>
    <w:rsid w:val="00C01135"/>
    <w:rsid w:val="00C01833"/>
    <w:rsid w:val="00C20E03"/>
    <w:rsid w:val="00C573CF"/>
    <w:rsid w:val="00CB1978"/>
    <w:rsid w:val="00CF3F67"/>
    <w:rsid w:val="00D26CDB"/>
    <w:rsid w:val="00D94EBD"/>
    <w:rsid w:val="00DA259A"/>
    <w:rsid w:val="00DA79E5"/>
    <w:rsid w:val="00DF71CC"/>
    <w:rsid w:val="00E2739F"/>
    <w:rsid w:val="00E36A68"/>
    <w:rsid w:val="00E50B63"/>
    <w:rsid w:val="00E61C95"/>
    <w:rsid w:val="00E76EC5"/>
    <w:rsid w:val="00EB7D90"/>
    <w:rsid w:val="00F2560C"/>
    <w:rsid w:val="00F417A5"/>
    <w:rsid w:val="00F70332"/>
    <w:rsid w:val="00F8491B"/>
    <w:rsid w:val="00FD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C3DE4D-A194-4944-9873-B7A1F3123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1B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32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24C4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867DD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97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6BB331-4F74-4E8E-AEFD-6008A0F6B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858</Words>
  <Characters>4895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marinatesija1996@outlook.com</dc:creator>
  <cp:lastModifiedBy>Alma</cp:lastModifiedBy>
  <cp:revision>2</cp:revision>
  <cp:lastPrinted>2023-08-23T07:29:00Z</cp:lastPrinted>
  <dcterms:created xsi:type="dcterms:W3CDTF">2024-03-27T06:54:00Z</dcterms:created>
  <dcterms:modified xsi:type="dcterms:W3CDTF">2024-03-27T06:54:00Z</dcterms:modified>
</cp:coreProperties>
</file>