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97" w:rsidRDefault="003F2397" w:rsidP="00F33EAC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b/>
          <w:bCs/>
          <w:color w:val="35586E"/>
          <w:sz w:val="23"/>
          <w:szCs w:val="23"/>
          <w:lang w:eastAsia="hr-HR"/>
        </w:rPr>
      </w:pPr>
    </w:p>
    <w:p w:rsidR="003F2397" w:rsidRDefault="003F2397" w:rsidP="00F33EAC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b/>
          <w:bCs/>
          <w:color w:val="35586E"/>
          <w:sz w:val="23"/>
          <w:szCs w:val="23"/>
          <w:lang w:eastAsia="hr-HR"/>
        </w:rPr>
      </w:pPr>
      <w:r>
        <w:rPr>
          <w:rFonts w:ascii="inherit" w:eastAsia="Times New Roman" w:hAnsi="inherit" w:cs="Times New Roman"/>
          <w:b/>
          <w:bCs/>
          <w:color w:val="35586E"/>
          <w:sz w:val="23"/>
          <w:szCs w:val="23"/>
          <w:lang w:eastAsia="hr-HR"/>
        </w:rPr>
        <w:t xml:space="preserve"> DRVODJELSKA TEHNIČKA ŠKOLA</w:t>
      </w:r>
    </w:p>
    <w:p w:rsidR="00F33EAC" w:rsidRPr="00F33EAC" w:rsidRDefault="001325E5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>
        <w:rPr>
          <w:rFonts w:ascii="inherit" w:eastAsia="Times New Roman" w:hAnsi="inherit" w:cs="Times New Roman"/>
          <w:b/>
          <w:bCs/>
          <w:color w:val="35586E"/>
          <w:sz w:val="23"/>
          <w:szCs w:val="23"/>
          <w:lang w:eastAsia="hr-HR"/>
        </w:rPr>
        <w:t xml:space="preserve"> Stanka </w:t>
      </w:r>
      <w:proofErr w:type="spellStart"/>
      <w:r>
        <w:rPr>
          <w:rFonts w:ascii="inherit" w:eastAsia="Times New Roman" w:hAnsi="inherit" w:cs="Times New Roman"/>
          <w:b/>
          <w:bCs/>
          <w:color w:val="35586E"/>
          <w:sz w:val="23"/>
          <w:szCs w:val="23"/>
          <w:lang w:eastAsia="hr-HR"/>
        </w:rPr>
        <w:t>Vraza</w:t>
      </w:r>
      <w:proofErr w:type="spellEnd"/>
      <w:r>
        <w:rPr>
          <w:rFonts w:ascii="inherit" w:eastAsia="Times New Roman" w:hAnsi="inherit" w:cs="Times New Roman"/>
          <w:b/>
          <w:bCs/>
          <w:color w:val="35586E"/>
          <w:sz w:val="23"/>
          <w:szCs w:val="23"/>
          <w:lang w:eastAsia="hr-HR"/>
        </w:rPr>
        <w:t xml:space="preserve"> 15, VINKOVCI</w:t>
      </w:r>
    </w:p>
    <w:p w:rsidR="00F33EAC" w:rsidRPr="00F33EAC" w:rsidRDefault="00E907C0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KLASA: 602-03/18</w:t>
      </w:r>
      <w:r w:rsidR="00F33EAC" w:rsidRPr="00F33EAC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-01/1</w:t>
      </w:r>
    </w:p>
    <w:p w:rsidR="00F33EAC" w:rsidRPr="00F33EAC" w:rsidRDefault="00E907C0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URBROJ:2188-79-18</w:t>
      </w:r>
      <w:r w:rsidR="003F2397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-</w:t>
      </w:r>
      <w:r w:rsidR="007845D4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49</w:t>
      </w:r>
    </w:p>
    <w:p w:rsidR="00F33EAC" w:rsidRPr="005F33E2" w:rsidRDefault="007845D4" w:rsidP="00F33EAC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8"/>
          <w:szCs w:val="28"/>
          <w:lang w:eastAsia="hr-HR"/>
        </w:rPr>
      </w:pPr>
      <w:r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Vinkovci, 01</w:t>
      </w:r>
      <w:r w:rsidR="00E907C0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.06.2018</w:t>
      </w:r>
      <w:r w:rsidR="00F33EAC" w:rsidRPr="00F33EAC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.</w:t>
      </w:r>
    </w:p>
    <w:p w:rsidR="003F2397" w:rsidRPr="005F33E2" w:rsidRDefault="003F2397" w:rsidP="00F33EAC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b/>
          <w:bCs/>
          <w:color w:val="35586E"/>
          <w:sz w:val="28"/>
          <w:szCs w:val="28"/>
          <w:lang w:eastAsia="hr-HR"/>
        </w:rPr>
      </w:pPr>
      <w:r w:rsidRPr="005F33E2">
        <w:rPr>
          <w:rFonts w:ascii="inherit" w:eastAsia="Times New Roman" w:hAnsi="inherit" w:cs="Times New Roman"/>
          <w:b/>
          <w:bCs/>
          <w:color w:val="35586E"/>
          <w:sz w:val="28"/>
          <w:szCs w:val="28"/>
          <w:lang w:eastAsia="hr-HR"/>
        </w:rPr>
        <w:t xml:space="preserve">                             NATJEČAJ ZA UPIS UČENIKA U PRVI RAZRED</w:t>
      </w:r>
    </w:p>
    <w:p w:rsidR="00645E67" w:rsidRPr="00645E67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color w:val="35586E"/>
          <w:sz w:val="20"/>
          <w:lang w:eastAsia="hr-HR"/>
        </w:rPr>
      </w:pPr>
      <w:r w:rsidRPr="00645E67">
        <w:rPr>
          <w:rFonts w:ascii="Comic Sans MS" w:eastAsia="Times New Roman" w:hAnsi="Comic Sans MS" w:cs="Times New Roman"/>
          <w:b/>
          <w:color w:val="35586E"/>
          <w:sz w:val="24"/>
          <w:szCs w:val="24"/>
          <w:lang w:eastAsia="hr-HR"/>
        </w:rPr>
        <w:t>Trogodišnje zanimanje</w:t>
      </w:r>
      <w:r w:rsidRPr="00645E67">
        <w:rPr>
          <w:rFonts w:ascii="Comic Sans MS" w:eastAsia="Times New Roman" w:hAnsi="Comic Sans MS" w:cs="Times New Roman"/>
          <w:b/>
          <w:color w:val="35586E"/>
          <w:sz w:val="20"/>
          <w:lang w:eastAsia="hr-HR"/>
        </w:rPr>
        <w:t> 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b/>
          <w:bCs/>
          <w:color w:val="35586E"/>
          <w:sz w:val="20"/>
          <w:lang w:eastAsia="hr-HR"/>
        </w:rPr>
        <w:t>STOLAR- JMO</w:t>
      </w:r>
    </w:p>
    <w:p w:rsidR="00F33EAC" w:rsidRPr="005F33E2" w:rsidRDefault="003F2397" w:rsidP="00F33EAC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color w:val="35586E"/>
          <w:sz w:val="20"/>
          <w:szCs w:val="20"/>
          <w:lang w:eastAsia="hr-HR"/>
        </w:rPr>
        <w:t>     </w:t>
      </w:r>
      <w:r w:rsidRPr="005F33E2">
        <w:rPr>
          <w:rFonts w:ascii="Comic Sans MS" w:eastAsia="Times New Roman" w:hAnsi="Comic Sans MS" w:cs="Times New Roman"/>
          <w:color w:val="35586E"/>
          <w:sz w:val="24"/>
          <w:szCs w:val="24"/>
          <w:lang w:eastAsia="hr-HR"/>
        </w:rPr>
        <w:t>Upisujemo 20</w:t>
      </w:r>
      <w:r w:rsidR="00F33EAC" w:rsidRPr="005F33E2">
        <w:rPr>
          <w:rFonts w:ascii="Comic Sans MS" w:eastAsia="Times New Roman" w:hAnsi="Comic Sans MS" w:cs="Times New Roman"/>
          <w:color w:val="35586E"/>
          <w:sz w:val="24"/>
          <w:szCs w:val="24"/>
          <w:lang w:eastAsia="hr-HR"/>
        </w:rPr>
        <w:t xml:space="preserve"> učenika</w:t>
      </w:r>
    </w:p>
    <w:p w:rsidR="00F33EAC" w:rsidRPr="005F33E2" w:rsidRDefault="00F33EAC" w:rsidP="00F33EAC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 w:rsidRPr="005F33E2">
        <w:rPr>
          <w:rFonts w:ascii="Comic Sans MS" w:eastAsia="Times New Roman" w:hAnsi="Comic Sans MS" w:cs="Times New Roman"/>
          <w:color w:val="35586E"/>
          <w:sz w:val="24"/>
          <w:szCs w:val="24"/>
          <w:lang w:eastAsia="hr-HR"/>
        </w:rPr>
        <w:t>      </w:t>
      </w:r>
      <w:r w:rsidRPr="005F33E2">
        <w:rPr>
          <w:rFonts w:ascii="Comic Sans MS" w:eastAsia="Times New Roman" w:hAnsi="Comic Sans MS" w:cs="Times New Roman"/>
          <w:b/>
          <w:bCs/>
          <w:color w:val="35586E"/>
          <w:sz w:val="24"/>
          <w:szCs w:val="24"/>
          <w:lang w:eastAsia="hr-HR"/>
        </w:rPr>
        <w:t>Nema bodovnog praga</w:t>
      </w:r>
    </w:p>
    <w:p w:rsidR="005F33E2" w:rsidRPr="005F33E2" w:rsidRDefault="00F33EAC" w:rsidP="005F33E2">
      <w:pPr>
        <w:shd w:val="clear" w:color="auto" w:fill="FAF7F1"/>
        <w:spacing w:after="0" w:line="240" w:lineRule="auto"/>
        <w:ind w:left="720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 w:rsidRPr="005F33E2">
        <w:rPr>
          <w:rFonts w:ascii="Comic Sans MS" w:eastAsia="Times New Roman" w:hAnsi="Comic Sans MS" w:cs="Times New Roman"/>
          <w:color w:val="35586E"/>
          <w:sz w:val="24"/>
          <w:szCs w:val="24"/>
          <w:lang w:eastAsia="hr-HR"/>
        </w:rPr>
        <w:t xml:space="preserve">      </w:t>
      </w:r>
      <w:r w:rsidR="005F33E2" w:rsidRPr="005F33E2">
        <w:rPr>
          <w:rFonts w:ascii="Comic Sans MS" w:eastAsia="Times New Roman" w:hAnsi="Comic Sans MS" w:cs="Times New Roman"/>
          <w:color w:val="35586E"/>
          <w:sz w:val="24"/>
          <w:szCs w:val="24"/>
          <w:lang w:eastAsia="hr-HR"/>
        </w:rPr>
        <w:t>Za upis je potrebno:</w:t>
      </w:r>
    </w:p>
    <w:p w:rsidR="007845D4" w:rsidRPr="005F33E2" w:rsidRDefault="005F33E2" w:rsidP="003F2397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 w:rsidRPr="005F33E2">
        <w:rPr>
          <w:rFonts w:ascii="Comic Sans MS" w:eastAsia="Times New Roman" w:hAnsi="Comic Sans MS" w:cs="Times New Roman"/>
          <w:color w:val="35586E"/>
          <w:sz w:val="24"/>
          <w:szCs w:val="24"/>
          <w:lang w:eastAsia="hr-HR"/>
        </w:rPr>
        <w:t xml:space="preserve">      </w:t>
      </w:r>
      <w:r w:rsidR="00F33EAC" w:rsidRPr="005F33E2">
        <w:rPr>
          <w:rFonts w:ascii="Comic Sans MS" w:eastAsia="Times New Roman" w:hAnsi="Comic Sans MS" w:cs="Times New Roman"/>
          <w:color w:val="35586E"/>
          <w:sz w:val="24"/>
          <w:szCs w:val="24"/>
          <w:lang w:eastAsia="hr-HR"/>
        </w:rPr>
        <w:t> </w:t>
      </w:r>
      <w:r w:rsidR="00F33EAC" w:rsidRPr="005F33E2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>liječnička svjedodžba medicine rada</w:t>
      </w:r>
    </w:p>
    <w:p w:rsidR="00F33EAC" w:rsidRPr="005F33E2" w:rsidRDefault="003C236A" w:rsidP="003F2397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 w:rsidRPr="005F33E2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  </w:t>
      </w:r>
      <w:r w:rsidR="00F33EAC" w:rsidRPr="005F33E2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> ugovor o naukovanju sklopljen s licenciranim obrtničkim radionica</w:t>
      </w:r>
      <w:r w:rsidR="00F409EE" w:rsidRPr="005F33E2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>ma</w:t>
      </w:r>
    </w:p>
    <w:p w:rsidR="00F409EE" w:rsidRPr="005F33E2" w:rsidRDefault="003C236A" w:rsidP="003F2397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</w:pPr>
      <w:r w:rsidRPr="005F33E2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   </w:t>
      </w:r>
      <w:r w:rsidR="00F409EE" w:rsidRPr="005F33E2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>Izborni predmeti – Matematika , Vjeronauk, Poznavanje materijala, Etika</w:t>
      </w:r>
    </w:p>
    <w:p w:rsidR="00F33EAC" w:rsidRPr="00645E67" w:rsidRDefault="00F33EAC" w:rsidP="00645E67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b/>
          <w:color w:val="35586E"/>
          <w:sz w:val="24"/>
          <w:szCs w:val="24"/>
          <w:lang w:eastAsia="hr-HR"/>
        </w:rPr>
      </w:pPr>
      <w:r w:rsidRPr="00645E67">
        <w:rPr>
          <w:rFonts w:ascii="Comic Sans MS" w:eastAsia="Times New Roman" w:hAnsi="Comic Sans MS" w:cs="Times New Roman"/>
          <w:b/>
          <w:color w:val="35586E"/>
          <w:sz w:val="24"/>
          <w:szCs w:val="24"/>
          <w:lang w:eastAsia="hr-HR"/>
        </w:rPr>
        <w:t>Četverogodišnja zanimanja:</w:t>
      </w:r>
    </w:p>
    <w:p w:rsidR="00F409EE" w:rsidRPr="003C236A" w:rsidRDefault="00F33EAC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D</w:t>
      </w:r>
      <w:r w:rsidR="003F2397"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R</w:t>
      </w:r>
      <w:r w:rsidR="00E907C0"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VODJELJSKI TEHNIČAR DIZAJNER </w:t>
      </w:r>
    </w:p>
    <w:p w:rsidR="003C236A" w:rsidRDefault="003C236A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</w:t>
      </w:r>
      <w:r w:rsidR="00F409EE"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Upisujemo </w:t>
      </w:r>
      <w:r w:rsidR="00E907C0"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20</w:t>
      </w:r>
      <w:r w:rsidR="00F33EAC"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 učenika</w:t>
      </w:r>
    </w:p>
    <w:p w:rsidR="00F409EE" w:rsidRDefault="003C236A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</w:t>
      </w:r>
      <w:r w:rsidR="00F409EE"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Liječnička svjedodžba medicine rada</w:t>
      </w:r>
    </w:p>
    <w:p w:rsidR="00645E67" w:rsidRDefault="003C236A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Izborni predmeti – </w:t>
      </w:r>
      <w:proofErr w:type="spellStart"/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Hidrotermička</w:t>
      </w:r>
      <w:proofErr w:type="spellEnd"/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</w:t>
      </w:r>
      <w:r w:rsidR="00645E67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obrada drva, </w:t>
      </w:r>
      <w:proofErr w:type="spellStart"/>
      <w:r w:rsidR="00645E67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Pilanska</w:t>
      </w:r>
      <w:proofErr w:type="spellEnd"/>
      <w:r w:rsidR="00645E67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obrada</w:t>
      </w:r>
    </w:p>
    <w:p w:rsidR="003C236A" w:rsidRDefault="00645E67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                  </w:t>
      </w:r>
      <w:r w:rsid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drva, Vjeronauk, Etika</w:t>
      </w:r>
    </w:p>
    <w:p w:rsidR="00645E67" w:rsidRDefault="00645E67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Strani jezici koji se izvode u školi kao obvezni nastavni predmeti-</w:t>
      </w:r>
    </w:p>
    <w:p w:rsidR="00ED1180" w:rsidRDefault="00645E67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  Engleski jezik i Njemački jezik</w:t>
      </w:r>
    </w:p>
    <w:p w:rsidR="003C236A" w:rsidRDefault="00ED1180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Predmet od posebne važnosti za upis : Tehnička kultura</w:t>
      </w:r>
      <w:r w:rsidR="00645E67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</w:t>
      </w:r>
    </w:p>
    <w:p w:rsidR="005F33E2" w:rsidRDefault="005F33E2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Nema bodovnog praga, a učenici se </w:t>
      </w:r>
      <w:r w:rsid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rangiraju 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na</w:t>
      </w:r>
      <w:r w:rsid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osnovu sljedećih elemenata vrednovanja :</w:t>
      </w:r>
    </w:p>
    <w:p w:rsidR="005F33E2" w:rsidRDefault="005F33E2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</w:p>
    <w:p w:rsidR="005F33E2" w:rsidRDefault="005F33E2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</w:p>
    <w:p w:rsidR="005F33E2" w:rsidRDefault="005F33E2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7F1"/>
        <w:tblCellMar>
          <w:left w:w="0" w:type="dxa"/>
          <w:right w:w="0" w:type="dxa"/>
        </w:tblCellMar>
        <w:tblLook w:val="04A0"/>
      </w:tblPr>
      <w:tblGrid>
        <w:gridCol w:w="2193"/>
        <w:gridCol w:w="1206"/>
        <w:gridCol w:w="1206"/>
        <w:gridCol w:w="1206"/>
        <w:gridCol w:w="1206"/>
        <w:gridCol w:w="1222"/>
      </w:tblGrid>
      <w:tr w:rsidR="005F33E2" w:rsidRPr="00F33EAC" w:rsidTr="00430C43">
        <w:trPr>
          <w:trHeight w:val="586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Elementi vrednovanja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5. razred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6. razred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7. razred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8. razred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Ukupno</w:t>
            </w:r>
          </w:p>
        </w:tc>
      </w:tr>
      <w:tr w:rsidR="005F33E2" w:rsidRPr="00F33EAC" w:rsidTr="00430C43">
        <w:trPr>
          <w:trHeight w:val="285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Prosjek ocjena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20,00</w:t>
            </w:r>
          </w:p>
        </w:tc>
      </w:tr>
      <w:tr w:rsidR="005F33E2" w:rsidRPr="00F33EAC" w:rsidTr="00430C43">
        <w:trPr>
          <w:trHeight w:val="285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Hrvatski jezik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5F33E2" w:rsidRPr="00F33EAC" w:rsidTr="00430C43">
        <w:trPr>
          <w:trHeight w:val="285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Matematika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5F33E2" w:rsidRPr="00F33EAC" w:rsidTr="00430C43">
        <w:trPr>
          <w:trHeight w:val="285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Prvi strani jezik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5F33E2" w:rsidRPr="00F33EAC" w:rsidTr="00430C43">
        <w:trPr>
          <w:trHeight w:val="285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b/>
                <w:bCs/>
                <w:color w:val="35586E"/>
                <w:sz w:val="23"/>
                <w:szCs w:val="23"/>
                <w:lang w:eastAsia="hr-HR"/>
              </w:rPr>
              <w:t>Likovna kultura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5F33E2" w:rsidRPr="00F33EAC" w:rsidTr="00430C43">
        <w:trPr>
          <w:trHeight w:val="285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b/>
                <w:bCs/>
                <w:color w:val="35586E"/>
                <w:sz w:val="23"/>
                <w:lang w:eastAsia="hr-HR"/>
              </w:rPr>
              <w:t>Fizika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5F33E2" w:rsidRPr="00F33EAC" w:rsidTr="00430C43">
        <w:trPr>
          <w:trHeight w:val="301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b/>
                <w:bCs/>
                <w:color w:val="35586E"/>
                <w:sz w:val="23"/>
                <w:lang w:eastAsia="hr-HR"/>
              </w:rPr>
              <w:t>Tehnička kultura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5F33E2" w:rsidRPr="00F33EAC" w:rsidTr="00430C43">
        <w:trPr>
          <w:trHeight w:val="285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Ukupno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80,00</w:t>
            </w:r>
          </w:p>
        </w:tc>
      </w:tr>
      <w:tr w:rsidR="005F33E2" w:rsidRPr="00F33EAC" w:rsidTr="00430C43">
        <w:trPr>
          <w:trHeight w:val="285"/>
          <w:tblCellSpacing w:w="0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</w:tcPr>
          <w:p w:rsidR="005F33E2" w:rsidRPr="00F33EAC" w:rsidRDefault="005F33E2" w:rsidP="00430C43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</w:tcPr>
          <w:p w:rsidR="005F33E2" w:rsidRPr="00F33EAC" w:rsidRDefault="005F33E2" w:rsidP="00430C43">
            <w:pPr>
              <w:spacing w:beforeAutospacing="1" w:after="0" w:afterAutospacing="1" w:line="240" w:lineRule="auto"/>
              <w:jc w:val="center"/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</w:pPr>
          </w:p>
        </w:tc>
      </w:tr>
    </w:tbl>
    <w:p w:rsidR="005F33E2" w:rsidRDefault="005F33E2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</w:p>
    <w:p w:rsidR="003C236A" w:rsidRPr="003C236A" w:rsidRDefault="003C236A" w:rsidP="003C236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</w:t>
      </w:r>
    </w:p>
    <w:p w:rsidR="00F409EE" w:rsidRPr="00F409EE" w:rsidRDefault="00F409EE" w:rsidP="00F409EE">
      <w:pPr>
        <w:pStyle w:val="Odlomakpopisa"/>
        <w:shd w:val="clear" w:color="auto" w:fill="FAF7F1"/>
        <w:spacing w:beforeAutospacing="1" w:after="0" w:afterAutospacing="1" w:line="240" w:lineRule="auto"/>
        <w:ind w:left="1440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</w:p>
    <w:p w:rsidR="00E907C0" w:rsidRDefault="00E907C0" w:rsidP="00E907C0">
      <w:pPr>
        <w:shd w:val="clear" w:color="auto" w:fill="FAF7F1"/>
        <w:spacing w:beforeAutospacing="1" w:after="0" w:afterAutospacing="1" w:line="240" w:lineRule="auto"/>
        <w:ind w:left="360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2</w:t>
      </w:r>
      <w:r w:rsidR="003F2397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 DRVOD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JELJSKI TEHNIČAR RESTAURATOR – 20</w:t>
      </w:r>
      <w:r w:rsidR="003F2397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učenika</w:t>
      </w:r>
    </w:p>
    <w:p w:rsidR="00F33EAC" w:rsidRDefault="00F33EAC" w:rsidP="00E907C0">
      <w:pPr>
        <w:shd w:val="clear" w:color="auto" w:fill="FAF7F1"/>
        <w:spacing w:beforeAutospacing="1" w:after="0" w:afterAutospacing="1" w:line="240" w:lineRule="auto"/>
        <w:ind w:left="360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Za zanimanje DRVODJELSKI TEHNIČAR </w:t>
      </w:r>
      <w:r w:rsidR="005F33E2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RESTAURATOR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:</w:t>
      </w:r>
    </w:p>
    <w:p w:rsidR="00ED1180" w:rsidRDefault="009E3C3A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</w:t>
      </w:r>
      <w:r w:rsidR="00ED118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Broj učenika koji se upisuje</w:t>
      </w:r>
      <w:r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</w:t>
      </w:r>
      <w:r w:rsidR="00ED118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:</w:t>
      </w:r>
    </w:p>
    <w:p w:rsidR="009E3C3A" w:rsidRDefault="00ED1180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                      -</w:t>
      </w:r>
      <w:r w:rsidR="009E3C3A"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20 učenika</w:t>
      </w:r>
    </w:p>
    <w:p w:rsidR="00ED1180" w:rsidRDefault="00ED1180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Potrebna dokumentacija :</w:t>
      </w:r>
    </w:p>
    <w:p w:rsidR="009E3C3A" w:rsidRDefault="009E3C3A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</w:t>
      </w:r>
      <w:r w:rsidR="00ED118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         -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</w:t>
      </w:r>
      <w:r w:rsidRPr="003C236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Liječnička svjedodžba medicine rada</w:t>
      </w:r>
    </w:p>
    <w:p w:rsidR="00ED1180" w:rsidRDefault="009E3C3A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Izborni predmeti – Konstrukcije drvo</w:t>
      </w:r>
      <w:r w:rsidR="00ED118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galanterije, Učenička zadruga,                   </w:t>
      </w:r>
    </w:p>
    <w:p w:rsidR="009E3C3A" w:rsidRDefault="00ED1180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                    </w:t>
      </w:r>
      <w:r w:rsid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Vjeronauk, Etika</w:t>
      </w:r>
    </w:p>
    <w:p w:rsidR="009E3C3A" w:rsidRDefault="009E3C3A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</w:t>
      </w:r>
      <w:r w:rsidR="00ED118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Strani jezici koji se izvode u školi kao obvezni nastavni predmeti-</w:t>
      </w:r>
    </w:p>
    <w:p w:rsidR="00ED1180" w:rsidRDefault="009E3C3A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 </w:t>
      </w:r>
      <w:r w:rsidR="00ED118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     - Engleski jezik </w:t>
      </w:r>
    </w:p>
    <w:p w:rsidR="009E3C3A" w:rsidRDefault="00ED1180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lastRenderedPageBreak/>
        <w:t xml:space="preserve">                                  -</w:t>
      </w:r>
      <w:r w:rsid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Njemački jezik </w:t>
      </w:r>
    </w:p>
    <w:p w:rsidR="00ED1180" w:rsidRDefault="00ED1180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Predmet od posebne važnosti za upis:</w:t>
      </w:r>
    </w:p>
    <w:p w:rsidR="00ED1180" w:rsidRDefault="00ED1180" w:rsidP="009E3C3A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                          - Tehnička kultura</w:t>
      </w:r>
    </w:p>
    <w:p w:rsidR="00F33EAC" w:rsidRPr="00005C20" w:rsidRDefault="009E3C3A" w:rsidP="00005C20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       Nema bodovnog praga, a učenici se rangiraju na osnovu sljedećih elemenata vrednovanja :</w:t>
      </w:r>
      <w:r w:rsidR="00F33EAC" w:rsidRPr="00F33EAC"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7F1"/>
        <w:tblCellMar>
          <w:left w:w="0" w:type="dxa"/>
          <w:right w:w="0" w:type="dxa"/>
        </w:tblCellMar>
        <w:tblLook w:val="04A0"/>
      </w:tblPr>
      <w:tblGrid>
        <w:gridCol w:w="2143"/>
        <w:gridCol w:w="1189"/>
        <w:gridCol w:w="1189"/>
        <w:gridCol w:w="1189"/>
        <w:gridCol w:w="1189"/>
        <w:gridCol w:w="1189"/>
      </w:tblGrid>
      <w:tr w:rsidR="00F33EAC" w:rsidRPr="00F33EAC" w:rsidTr="00F33EAC">
        <w:trPr>
          <w:trHeight w:val="586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Elementi vrednovanja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5. razred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6. razred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7. razred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8. razred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Ukupno</w:t>
            </w:r>
          </w:p>
        </w:tc>
      </w:tr>
      <w:tr w:rsidR="00F33EAC" w:rsidRPr="00F33EAC" w:rsidTr="00F33EAC">
        <w:trPr>
          <w:trHeight w:val="28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Prosjek ocjena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5,00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20,00</w:t>
            </w:r>
          </w:p>
        </w:tc>
      </w:tr>
      <w:tr w:rsidR="00F33EAC" w:rsidRPr="00F33EAC" w:rsidTr="00F33EAC">
        <w:trPr>
          <w:trHeight w:val="28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Hrvatski jezik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F33EAC" w:rsidRPr="00F33EAC" w:rsidTr="00F33EAC">
        <w:trPr>
          <w:trHeight w:val="28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Matematika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F33EAC" w:rsidRPr="00F33EAC" w:rsidTr="00F33EAC">
        <w:trPr>
          <w:trHeight w:val="28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Prvi strani jezik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F33EAC" w:rsidRPr="00F33EAC" w:rsidTr="00F33EAC">
        <w:trPr>
          <w:trHeight w:val="28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E907C0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35586E"/>
                <w:sz w:val="23"/>
                <w:lang w:eastAsia="hr-HR"/>
              </w:rPr>
              <w:t>Likovna kultura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F33EAC" w:rsidRPr="00F33EAC" w:rsidTr="00F33EAC">
        <w:trPr>
          <w:trHeight w:val="28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b/>
                <w:bCs/>
                <w:color w:val="35586E"/>
                <w:sz w:val="23"/>
                <w:lang w:eastAsia="hr-HR"/>
              </w:rPr>
              <w:t>Fizika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F33EAC" w:rsidRPr="00F33EAC" w:rsidTr="00F33EAC">
        <w:trPr>
          <w:trHeight w:val="301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b/>
                <w:bCs/>
                <w:color w:val="35586E"/>
                <w:sz w:val="23"/>
                <w:lang w:eastAsia="hr-HR"/>
              </w:rPr>
              <w:t>Tehnička kultura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10,00</w:t>
            </w:r>
          </w:p>
        </w:tc>
      </w:tr>
      <w:tr w:rsidR="00F33EAC" w:rsidRPr="00F33EAC" w:rsidTr="00F33EAC">
        <w:trPr>
          <w:trHeight w:val="285"/>
          <w:tblCellSpacing w:w="0" w:type="dxa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Ukupno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7F1"/>
            <w:vAlign w:val="center"/>
            <w:hideMark/>
          </w:tcPr>
          <w:p w:rsidR="00F33EAC" w:rsidRPr="00F33EAC" w:rsidRDefault="00F33EAC" w:rsidP="00F33EAC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3"/>
                <w:szCs w:val="23"/>
                <w:lang w:eastAsia="hr-HR"/>
              </w:rPr>
            </w:pPr>
            <w:r w:rsidRPr="00F33EAC">
              <w:rPr>
                <w:rFonts w:ascii="Comic Sans MS" w:eastAsia="Times New Roman" w:hAnsi="Comic Sans MS" w:cs="Times New Roman"/>
                <w:color w:val="35586E"/>
                <w:sz w:val="23"/>
                <w:szCs w:val="23"/>
                <w:lang w:eastAsia="hr-HR"/>
              </w:rPr>
              <w:t>80,00</w:t>
            </w:r>
          </w:p>
        </w:tc>
      </w:tr>
    </w:tbl>
    <w:p w:rsidR="00005C20" w:rsidRDefault="00F33EAC" w:rsidP="00005C20">
      <w:pPr>
        <w:shd w:val="clear" w:color="auto" w:fill="FAF7F1"/>
        <w:spacing w:beforeAutospacing="1" w:after="0" w:afterAutospacing="1" w:line="240" w:lineRule="auto"/>
        <w:ind w:left="360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9E3C3A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  <w:r w:rsidR="00005C20"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  <w:t>Natjecanja iz znanja koje se vrednuje pri upisu :</w:t>
      </w:r>
    </w:p>
    <w:p w:rsidR="00005C20" w:rsidRPr="00005C20" w:rsidRDefault="00005C20" w:rsidP="00005C20">
      <w:pPr>
        <w:pStyle w:val="Odlomakpopisa"/>
        <w:numPr>
          <w:ilvl w:val="0"/>
          <w:numId w:val="2"/>
        </w:num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  <w:t>Natjecanje mladih tehničara</w:t>
      </w:r>
    </w:p>
    <w:p w:rsidR="00F33EAC" w:rsidRPr="009E3C3A" w:rsidRDefault="00F33EAC" w:rsidP="009E3C3A">
      <w:pPr>
        <w:shd w:val="clear" w:color="auto" w:fill="FAF7F1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</w:p>
    <w:p w:rsidR="00F409EE" w:rsidRPr="009E3C3A" w:rsidRDefault="00F33EAC" w:rsidP="00F409EE">
      <w:pPr>
        <w:shd w:val="clear" w:color="auto" w:fill="FAF7F1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</w:pPr>
      <w:r w:rsidRPr="009E3C3A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  <w:r w:rsidR="00F409EE" w:rsidRP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  </w:t>
      </w:r>
    </w:p>
    <w:p w:rsidR="00F409EE" w:rsidRPr="009E3C3A" w:rsidRDefault="001325E5" w:rsidP="00F409EE">
      <w:pPr>
        <w:shd w:val="clear" w:color="auto" w:fill="FAF7F1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</w:pPr>
      <w:r w:rsidRP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>Popis zdravstvenih zahtjeva za programe obrazovanja stolar, drvodjeljski tehničar dizajner, drvodjeljski tehničar restaurator:</w:t>
      </w:r>
    </w:p>
    <w:p w:rsidR="00F409EE" w:rsidRPr="009E3C3A" w:rsidRDefault="00F409EE" w:rsidP="00F409EE">
      <w:pPr>
        <w:shd w:val="clear" w:color="auto" w:fill="FAF7F1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</w:pPr>
    </w:p>
    <w:p w:rsidR="00F409EE" w:rsidRPr="009E3C3A" w:rsidRDefault="00F409EE" w:rsidP="009E3C3A">
      <w:pPr>
        <w:shd w:val="clear" w:color="auto" w:fill="FAF7F1"/>
        <w:spacing w:after="0" w:line="240" w:lineRule="auto"/>
        <w:ind w:left="720"/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</w:pPr>
      <w:r w:rsidRP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   -uredan vid,</w:t>
      </w:r>
      <w:r w:rsid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uredan prostorni (dubinski) vid , raspoznavanje osnovnih boja,</w:t>
      </w:r>
      <w:r w:rsidRP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uredne funkcije mišićno-koštanog sustava, </w:t>
      </w:r>
      <w:r w:rsid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uredna </w:t>
      </w:r>
      <w:r w:rsidRP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funkcija dišnog sustava, </w:t>
      </w:r>
      <w:r w:rsid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uredna funkcija </w:t>
      </w:r>
      <w:r w:rsidRP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>srčano žilnog sustava,</w:t>
      </w:r>
      <w:r w:rsid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uredna funkcija</w:t>
      </w:r>
      <w:r w:rsidRP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kože na otkrivenim dijelovima tijela, uredna ravnoteža i stabilno stanje svijesti, uredno kognitivno, emocionalno </w:t>
      </w:r>
      <w:r w:rsid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i psiho motoričko </w:t>
      </w:r>
      <w:proofErr w:type="spellStart"/>
      <w:r w:rsid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>funkcionioranje</w:t>
      </w:r>
      <w:proofErr w:type="spellEnd"/>
      <w:r w:rsid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 xml:space="preserve"> </w:t>
      </w:r>
      <w:r w:rsidRPr="009E3C3A">
        <w:rPr>
          <w:rFonts w:ascii="Comic Sans MS" w:eastAsia="Times New Roman" w:hAnsi="Comic Sans MS" w:cs="Times New Roman"/>
          <w:b/>
          <w:bCs/>
          <w:i/>
          <w:iCs/>
          <w:color w:val="35586E"/>
          <w:sz w:val="24"/>
          <w:szCs w:val="24"/>
          <w:lang w:eastAsia="hr-HR"/>
        </w:rPr>
        <w:t>, odsutnost alergije na profesionalne alergene</w:t>
      </w:r>
    </w:p>
    <w:p w:rsidR="00F33EAC" w:rsidRPr="00F33EAC" w:rsidRDefault="00F33EAC" w:rsidP="00F33EAC">
      <w:pPr>
        <w:shd w:val="clear" w:color="auto" w:fill="FAF7F1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</w:p>
    <w:p w:rsidR="00F33EAC" w:rsidRDefault="00F33EAC" w:rsidP="00F33EAC">
      <w:pPr>
        <w:shd w:val="clear" w:color="auto" w:fill="FAF7F1"/>
        <w:spacing w:beforeAutospacing="1" w:after="0" w:afterAutospacing="1" w:line="240" w:lineRule="auto"/>
        <w:ind w:left="360"/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Učenici će se prijavljivati za upis i upisivati u I. razred srednjih šk</w:t>
      </w:r>
      <w:r w:rsidR="00E907C0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ola u školskoj godini 2018./2019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. u ljetnome i jesenskome upisnome roku.</w:t>
      </w:r>
    </w:p>
    <w:p w:rsidR="00005C20" w:rsidRPr="00F33EAC" w:rsidRDefault="00005C20" w:rsidP="00F33EAC">
      <w:pPr>
        <w:shd w:val="clear" w:color="auto" w:fill="FAF7F1"/>
        <w:spacing w:beforeAutospacing="1" w:after="0" w:afterAutospacing="1" w:line="240" w:lineRule="auto"/>
        <w:ind w:left="360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lastRenderedPageBreak/>
        <w:t>Opis postupaka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Ljetni upisni rok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Početak prijava kandidata u sustav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5F33E2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25.5</w:t>
      </w:r>
      <w:r w:rsidR="00E907C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.2018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Početak prijava obrazovnih programa -</w:t>
      </w:r>
      <w:r w:rsidR="005F33E2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 26.6.2018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Završetak prijave obrazovnih program koji zahtijevaju dodatne provjere -</w:t>
      </w:r>
      <w:r w:rsidR="005F33E2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2.7.2018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Provođenje dodatnih ispita i provjera te unos rezultata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5F33E2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3.7.- 6.7.2018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Rok za dostavu dokumentacije redovitih učenika (stručno mišljenje HZZ-a i ostali dokumenti kojima se ostvaruju dodatna prava za upis)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- 26.6.2018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Dostava osobnih dokumenata i svjedodžbi za kandidate izvan redovitog sustava obrazovanja RH -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 25.5.2016. - 26.6.2018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Završetak prigovora na unesene osobne podatke, ocjene, natjecanja, rezultate dodatnih provjera i podatke na temelju kojih se ostvaruju dodatna prava za upis -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6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-7.7.2018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Brisanje s lista kandidata koji nisu zadovoljili preduvjete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9.7.2018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Zaključivanje odabira obrazovnih programa. Početak ispisa prijavnica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10.7.2018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Krajnji rok za zaprimanje potpisanih prijavnica (učenici donose razrednicima, a ostali kandidati šalju prijavnice Središnjem prijavnom uredu). </w:t>
      </w:r>
      <w:r w:rsidR="00DF007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-</w:t>
      </w:r>
      <w:r w:rsidR="00DF007C" w:rsidRPr="00DF007C">
        <w:rPr>
          <w:rFonts w:ascii="Comic Sans MS" w:eastAsia="Times New Roman" w:hAnsi="Comic Sans MS" w:cs="Times New Roman"/>
          <w:b/>
          <w:color w:val="35586E"/>
          <w:sz w:val="23"/>
          <w:szCs w:val="23"/>
          <w:lang w:eastAsia="hr-HR"/>
        </w:rPr>
        <w:t>12.7.2018.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</w:p>
    <w:p w:rsidR="00F33EAC" w:rsidRPr="00DF007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u w:val="single"/>
          <w:lang w:eastAsia="hr-HR"/>
        </w:rPr>
      </w:pPr>
      <w:r w:rsidRPr="00DF007C">
        <w:rPr>
          <w:rFonts w:ascii="Comic Sans MS" w:eastAsia="Times New Roman" w:hAnsi="Comic Sans MS" w:cs="Times New Roman"/>
          <w:b/>
          <w:color w:val="35586E"/>
          <w:sz w:val="24"/>
          <w:szCs w:val="24"/>
          <w:u w:val="single"/>
          <w:lang w:eastAsia="hr-HR"/>
        </w:rPr>
        <w:t>Objava konačnih ljestvica poretka</w:t>
      </w:r>
      <w:r w:rsidRPr="00DF007C">
        <w:rPr>
          <w:rFonts w:ascii="Comic Sans MS" w:eastAsia="Times New Roman" w:hAnsi="Comic Sans MS" w:cs="Times New Roman"/>
          <w:color w:val="35586E"/>
          <w:sz w:val="24"/>
          <w:szCs w:val="24"/>
          <w:u w:val="single"/>
          <w:lang w:eastAsia="hr-HR"/>
        </w:rPr>
        <w:t xml:space="preserve"> -</w:t>
      </w:r>
      <w:r w:rsidR="00DF007C" w:rsidRPr="00DF007C">
        <w:rPr>
          <w:rFonts w:ascii="Comic Sans MS" w:eastAsia="Times New Roman" w:hAnsi="Comic Sans MS" w:cs="Times New Roman"/>
          <w:b/>
          <w:bCs/>
          <w:color w:val="35586E"/>
          <w:sz w:val="24"/>
          <w:szCs w:val="24"/>
          <w:u w:val="single"/>
          <w:lang w:eastAsia="hr-HR"/>
        </w:rPr>
        <w:t> 13.7.2018</w:t>
      </w:r>
      <w:r w:rsidRPr="00DF007C">
        <w:rPr>
          <w:rFonts w:ascii="Comic Sans MS" w:eastAsia="Times New Roman" w:hAnsi="Comic Sans MS" w:cs="Times New Roman"/>
          <w:b/>
          <w:bCs/>
          <w:color w:val="35586E"/>
          <w:sz w:val="24"/>
          <w:szCs w:val="24"/>
          <w:u w:val="single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Dostava dokumenata koji su uvjet za upis u određeni program obrazovanja (potvrda školske medicine, liječnička svjedodžba medicine rada, ugovor o naukovanju učenika i ostali dokumenti kojima su ostvarena dodatna prava na upis) srednje škole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Dostava potpisanog obrasca o upisu u I. razred srednje škole (upisnice) u srednju školu u koju se učenik upisao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 - 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13.- 19.7.2018.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Objava okvirnog broja slobodnih mjesta za jesenski rok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20.7.2018.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Službena objava slobodnih mjesta za jesenski ro</w:t>
      </w:r>
      <w:r w:rsidRPr="00F33EAC"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  <w:t>k -</w:t>
      </w:r>
      <w:r w:rsidRPr="00F33EAC">
        <w:rPr>
          <w:rFonts w:ascii="Trebuchet MS" w:eastAsia="Times New Roman" w:hAnsi="Trebuchet MS" w:cs="Times New Roman"/>
          <w:color w:val="35586E"/>
          <w:sz w:val="23"/>
          <w:lang w:eastAsia="hr-HR"/>
        </w:rPr>
        <w:t> </w:t>
      </w:r>
      <w:r w:rsidR="00DF007C" w:rsidRPr="00DF007C">
        <w:rPr>
          <w:rFonts w:ascii="inherit" w:eastAsia="Times New Roman" w:hAnsi="inherit" w:cs="Times New Roman"/>
          <w:b/>
          <w:bCs/>
          <w:color w:val="35586E"/>
          <w:sz w:val="24"/>
          <w:szCs w:val="24"/>
          <w:lang w:eastAsia="hr-HR"/>
        </w:rPr>
        <w:t>11.8.2018.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Jesenski upisni rok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lastRenderedPageBreak/>
        <w:t>Početak prijava u sustav i prijava obrazovnih programa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21.8.2018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Dostava osobnih  dokumenata, svjedodžbi i ostale dokumentacije za kandidate izvan redovitoga sustava obrazovanja RH</w:t>
      </w:r>
      <w:r w:rsidR="00DF007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 xml:space="preserve"> – </w:t>
      </w:r>
      <w:r w:rsidR="00DF007C" w:rsidRPr="00DF007C">
        <w:rPr>
          <w:rFonts w:ascii="Comic Sans MS" w:eastAsia="Times New Roman" w:hAnsi="Comic Sans MS" w:cs="Times New Roman"/>
          <w:b/>
          <w:color w:val="35586E"/>
          <w:sz w:val="23"/>
          <w:szCs w:val="23"/>
          <w:lang w:eastAsia="hr-HR"/>
        </w:rPr>
        <w:t>21.8.2018.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  <w:t>Dostava dokumentacije redovitih učenika (stručno mišljenje HZZ-a i ostali dokumenti kojima se ostvaruju dodatna prava za upis i sl.)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21.8.2018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Završetak prijave obrazovnih programa koji zahtijevaju dodatne provjere -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23.8.2018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Pro</w:t>
      </w:r>
      <w:r w:rsidR="00DF007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 xml:space="preserve">vođenje dodatnih ispita i provjera te unos rezultata </w:t>
      </w:r>
      <w:r w:rsidR="00DF007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- 23.8.2018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Završetak prigovora na osobne podatke, ocjene, natjecanja, rezultate dodatnih provjera i podatke na temelju kojih se ostvaruju dodatna prava za upis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  <w:t>Završetak unosa rezultata popravnog ispita 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  <w:t>Brisanje s lista kandidata koji nisu zadovoljili preduvjete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24.8.2018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Zaključavanje odabira obrazovnih programa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  <w:t>Početak ispisa prijavnica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27.8.2018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Krajnji rok za zaprimanje potpisanih prijavnica (učenici donose razrednicima, a ostali kandidati šalju Središnjem prijavnom uredu)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  <w:t>Brisanje s lista kandidata koji nisu zadovoljili preduvjete ili dostavili prijavnice  -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29.8.2018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Objava konač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nih ljestvica poretka - 30.8.2018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Dostava dokumenata koji su uvjet za upis u  određeni program obrazovanja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  <w:t>(potvrda liječnika školske medicine, liječnička svjedodžba medicine rada, ugovor o naukovanju i ostali dokumenti kojima su ostvarena dodatna prava za upis) srednje škole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Dostava potpisanog obrasca o upisu u I. razred srednje škole (upisnice) srednju š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kolu u koju se učenik upisao - 31.8.2018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Objava slobodnih upisnih mjesta nakon jesenskog roka-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1.9.2018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Prijava kandidata s teškoćama u razvoju</w:t>
      </w:r>
    </w:p>
    <w:p w:rsidR="00A26630" w:rsidRPr="00F33EAC" w:rsidRDefault="00A26630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Ljetni upisni rok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Kandidati s teškoćama u razvoju prijavljuju se u uredima državne uprave u županiji, odnosno Gradskom uredu za obrazovanje, kulturu i sport Grada Zagreba te iskazuju svoj odabir s liste prioriteta redom kako bi željeli upisati obrazovne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  <w:t>programe -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 25.5.-9.6.2018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DE7211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lastRenderedPageBreak/>
        <w:t>Registracija kandidata</w:t>
      </w:r>
      <w:r w:rsidR="00F33EAC"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 xml:space="preserve"> s teškoćama u razvoju izvan redovitog sustava obrazovanja RH-</w:t>
      </w:r>
      <w:r w:rsidR="00F33EAC"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25.5.-9</w:t>
      </w:r>
      <w:r w:rsidR="00A2663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.6.2018</w:t>
      </w:r>
      <w:r w:rsidR="00F33EAC"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 xml:space="preserve">Upisna povjerenstva ureda državne uprave unose navedene odabire u sustav </w:t>
      </w:r>
      <w:proofErr w:type="spellStart"/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NISpuSŠ</w:t>
      </w:r>
      <w:proofErr w:type="spellEnd"/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 xml:space="preserve"> </w:t>
      </w:r>
      <w:r w:rsidR="00DE7211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–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 25.5</w:t>
      </w:r>
      <w:r w:rsidR="00A2663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.-15</w:t>
      </w:r>
      <w:r w:rsidR="00DE7211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.6.2018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Provođenje dodatnih provjera za učenike s teškoćama u razvoju i unos rezultata u sustav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A2663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18.6.-19.6.2018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F33EAC" w:rsidP="00F33EAC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Rangiranje kandidata s teškoćama u razvoju sukladno listama prioriteta -</w:t>
      </w:r>
      <w:r w:rsidR="00A2663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21.6.2018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Default="00F33EAC" w:rsidP="00A26630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b/>
          <w:bCs/>
          <w:color w:val="35586E"/>
          <w:sz w:val="24"/>
          <w:szCs w:val="24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Smanjenje upisnih kvota razrednih odjela pojedinih obrazovnih programa-</w:t>
      </w:r>
      <w:r w:rsidR="00A26630">
        <w:rPr>
          <w:rFonts w:ascii="inherit" w:eastAsia="Times New Roman" w:hAnsi="inherit" w:cs="Times New Roman"/>
          <w:b/>
          <w:bCs/>
          <w:color w:val="35586E"/>
          <w:sz w:val="24"/>
          <w:szCs w:val="24"/>
          <w:lang w:eastAsia="hr-HR"/>
        </w:rPr>
        <w:t>23.6.2018</w:t>
      </w:r>
      <w:r w:rsidRPr="00A26630">
        <w:rPr>
          <w:rFonts w:ascii="inherit" w:eastAsia="Times New Roman" w:hAnsi="inherit" w:cs="Times New Roman"/>
          <w:b/>
          <w:bCs/>
          <w:color w:val="35586E"/>
          <w:sz w:val="24"/>
          <w:szCs w:val="24"/>
          <w:lang w:eastAsia="hr-HR"/>
        </w:rPr>
        <w:t>.</w:t>
      </w:r>
    </w:p>
    <w:p w:rsidR="00A26630" w:rsidRPr="00A26630" w:rsidRDefault="00A26630" w:rsidP="00A26630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b/>
          <w:bCs/>
          <w:color w:val="35586E"/>
          <w:sz w:val="28"/>
          <w:szCs w:val="28"/>
          <w:lang w:eastAsia="hr-HR"/>
        </w:rPr>
      </w:pPr>
      <w:r w:rsidRPr="00A26630">
        <w:rPr>
          <w:rFonts w:ascii="inherit" w:eastAsia="Times New Roman" w:hAnsi="inherit" w:cs="Times New Roman"/>
          <w:b/>
          <w:bCs/>
          <w:color w:val="35586E"/>
          <w:sz w:val="28"/>
          <w:szCs w:val="28"/>
          <w:lang w:eastAsia="hr-HR"/>
        </w:rPr>
        <w:t>Jesenski upisni rok</w:t>
      </w:r>
    </w:p>
    <w:p w:rsidR="00A26630" w:rsidRPr="00F33EAC" w:rsidRDefault="00F33EAC" w:rsidP="00A26630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  <w:t> </w:t>
      </w:r>
      <w:r w:rsidR="00A26630"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Kandidati s teškoćama u razvoju prijavljuju se u uredima državne uprave u županiji, odnosno Gradskom uredu za obrazovanje, kulturu i sport Grada Zagreba te iskazuju svoj odabir s liste prioriteta redom kako bi željeli upisati obrazovne</w:t>
      </w:r>
      <w:r w:rsidR="00A26630"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br/>
        <w:t xml:space="preserve">programe </w:t>
      </w:r>
      <w:r w:rsidR="00A26630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–</w:t>
      </w:r>
      <w:r w:rsidR="00A26630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 16. i 17.8.2018</w:t>
      </w:r>
      <w:r w:rsidR="00A26630"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A26630" w:rsidRDefault="00A26630" w:rsidP="00A26630">
      <w:pPr>
        <w:shd w:val="clear" w:color="auto" w:fill="FAF7F1"/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</w:pPr>
      <w:r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Registracija kandidata</w:t>
      </w: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 xml:space="preserve"> s teškoćama u razvoju izvan redovitog sustava obrazovanja RH-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16.-17.8.2018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A26630" w:rsidRPr="00A26630" w:rsidRDefault="00A26630" w:rsidP="00A26630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>
        <w:rPr>
          <w:rFonts w:ascii="Comic Sans MS" w:eastAsia="Times New Roman" w:hAnsi="Comic Sans MS" w:cs="Times New Roman"/>
          <w:bCs/>
          <w:color w:val="35586E"/>
          <w:sz w:val="23"/>
          <w:lang w:eastAsia="hr-HR"/>
        </w:rPr>
        <w:t xml:space="preserve">Dostava osobnih dokumenata i svjedodžbi za kandidate s teškoćama u razvoju izvan redovitog sustava obrazovanja RH Središnjem prijavnom uredu </w:t>
      </w:r>
      <w:r w:rsidR="009E3C3A">
        <w:rPr>
          <w:rFonts w:ascii="Comic Sans MS" w:eastAsia="Times New Roman" w:hAnsi="Comic Sans MS" w:cs="Times New Roman"/>
          <w:bCs/>
          <w:color w:val="35586E"/>
          <w:sz w:val="23"/>
          <w:lang w:eastAsia="hr-HR"/>
        </w:rPr>
        <w:t>–</w:t>
      </w:r>
      <w:r>
        <w:rPr>
          <w:rFonts w:ascii="Comic Sans MS" w:eastAsia="Times New Roman" w:hAnsi="Comic Sans MS" w:cs="Times New Roman"/>
          <w:bCs/>
          <w:color w:val="35586E"/>
          <w:sz w:val="23"/>
          <w:lang w:eastAsia="hr-HR"/>
        </w:rPr>
        <w:t xml:space="preserve"> </w:t>
      </w:r>
      <w:r w:rsidR="009E3C3A" w:rsidRP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16.</w:t>
      </w:r>
      <w:r w:rsid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 xml:space="preserve"> i </w:t>
      </w:r>
      <w:r w:rsidR="009E3C3A" w:rsidRP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17.8. 2018.</w:t>
      </w:r>
    </w:p>
    <w:p w:rsidR="00A26630" w:rsidRPr="00F33EAC" w:rsidRDefault="00A26630" w:rsidP="00A26630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 xml:space="preserve">Upisna povjerenstva ureda državne uprave unose navedene odabire u sustav </w:t>
      </w:r>
      <w:proofErr w:type="spellStart"/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NISpuSŠ</w:t>
      </w:r>
      <w:proofErr w:type="spellEnd"/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 xml:space="preserve"> </w:t>
      </w:r>
      <w:r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–</w:t>
      </w:r>
      <w:r w:rsid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 16.-17.8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A26630" w:rsidRPr="00F33EAC" w:rsidRDefault="00A26630" w:rsidP="00A26630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Provođenje dodatnih provjera za učenike s teškoćama u razvoju i unos rezultata u sustav -</w:t>
      </w:r>
      <w:r w:rsidRPr="00F33EAC">
        <w:rPr>
          <w:rFonts w:ascii="Comic Sans MS" w:eastAsia="Times New Roman" w:hAnsi="Comic Sans MS" w:cs="Times New Roman"/>
          <w:color w:val="35586E"/>
          <w:sz w:val="23"/>
          <w:lang w:eastAsia="hr-HR"/>
        </w:rPr>
        <w:t> </w:t>
      </w:r>
      <w:r w:rsid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20.8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A26630" w:rsidRPr="00F33EAC" w:rsidRDefault="00A26630" w:rsidP="00A26630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Rangiranje kandidata s teškoćama u razvoju sukladno listama prioriteta -</w:t>
      </w:r>
      <w:r w:rsidR="009E3C3A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21.8</w:t>
      </w:r>
      <w:r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.2018</w:t>
      </w:r>
      <w:r w:rsidRPr="00F33EAC">
        <w:rPr>
          <w:rFonts w:ascii="Comic Sans MS" w:eastAsia="Times New Roman" w:hAnsi="Comic Sans MS" w:cs="Times New Roman"/>
          <w:b/>
          <w:bCs/>
          <w:color w:val="35586E"/>
          <w:sz w:val="23"/>
          <w:lang w:eastAsia="hr-HR"/>
        </w:rPr>
        <w:t>.</w:t>
      </w:r>
    </w:p>
    <w:p w:rsidR="00F33EAC" w:rsidRPr="00F33EAC" w:rsidRDefault="00A26630" w:rsidP="00A2663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3"/>
          <w:szCs w:val="23"/>
          <w:lang w:eastAsia="hr-HR"/>
        </w:rPr>
        <w:t>Smanjenje upisnih kvota razrednih odjela pojedinih obrazovnih programa-</w:t>
      </w:r>
      <w:r w:rsidR="009E3C3A">
        <w:rPr>
          <w:rFonts w:ascii="inherit" w:eastAsia="Times New Roman" w:hAnsi="inherit" w:cs="Times New Roman"/>
          <w:b/>
          <w:bCs/>
          <w:color w:val="35586E"/>
          <w:sz w:val="24"/>
          <w:szCs w:val="24"/>
          <w:lang w:eastAsia="hr-HR"/>
        </w:rPr>
        <w:t>21.8</w:t>
      </w:r>
      <w:r>
        <w:rPr>
          <w:rFonts w:ascii="inherit" w:eastAsia="Times New Roman" w:hAnsi="inherit" w:cs="Times New Roman"/>
          <w:b/>
          <w:bCs/>
          <w:color w:val="35586E"/>
          <w:sz w:val="24"/>
          <w:szCs w:val="24"/>
          <w:lang w:eastAsia="hr-HR"/>
        </w:rPr>
        <w:t>.2018</w:t>
      </w:r>
      <w:r w:rsidRPr="00A26630">
        <w:rPr>
          <w:rFonts w:ascii="inherit" w:eastAsia="Times New Roman" w:hAnsi="inherit" w:cs="Times New Roman"/>
          <w:b/>
          <w:bCs/>
          <w:color w:val="35586E"/>
          <w:sz w:val="24"/>
          <w:szCs w:val="24"/>
          <w:lang w:eastAsia="hr-HR"/>
        </w:rPr>
        <w:t>.</w:t>
      </w:r>
    </w:p>
    <w:p w:rsidR="00F33EAC" w:rsidRPr="00005C20" w:rsidRDefault="00F33EAC" w:rsidP="00005C20">
      <w:pPr>
        <w:shd w:val="clear" w:color="auto" w:fill="FAF7F1"/>
        <w:spacing w:beforeAutospacing="1" w:after="0" w:afterAutospacing="1" w:line="240" w:lineRule="auto"/>
        <w:ind w:left="360"/>
        <w:rPr>
          <w:rFonts w:ascii="Trebuchet MS" w:eastAsia="Times New Roman" w:hAnsi="Trebuchet MS" w:cs="Times New Roman"/>
          <w:color w:val="35586E"/>
          <w:sz w:val="23"/>
          <w:szCs w:val="23"/>
          <w:lang w:eastAsia="hr-HR"/>
        </w:rPr>
      </w:pPr>
      <w:r w:rsidRPr="00F33EAC">
        <w:rPr>
          <w:rFonts w:ascii="Comic Sans MS" w:eastAsia="Times New Roman" w:hAnsi="Comic Sans MS" w:cs="Times New Roman"/>
          <w:color w:val="35586E"/>
          <w:sz w:val="27"/>
          <w:szCs w:val="27"/>
          <w:lang w:eastAsia="hr-HR"/>
        </w:rPr>
        <w:t>Detaljnije informacije o upisima potražite na</w:t>
      </w:r>
      <w:r w:rsidRPr="00F33EAC">
        <w:rPr>
          <w:rFonts w:ascii="Comic Sans MS" w:eastAsia="Times New Roman" w:hAnsi="Comic Sans MS" w:cs="Times New Roman"/>
          <w:color w:val="35586E"/>
          <w:sz w:val="27"/>
          <w:lang w:eastAsia="hr-HR"/>
        </w:rPr>
        <w:t> </w:t>
      </w:r>
      <w:hyperlink r:id="rId5" w:history="1">
        <w:r w:rsidRPr="00F33EAC">
          <w:rPr>
            <w:rFonts w:ascii="inherit" w:eastAsia="Times New Roman" w:hAnsi="inherit" w:cs="Times New Roman"/>
            <w:color w:val="35586E"/>
            <w:sz w:val="27"/>
            <w:u w:val="single"/>
            <w:lang w:eastAsia="hr-HR"/>
          </w:rPr>
          <w:t>www.upisi.hr</w:t>
        </w:r>
      </w:hyperlink>
    </w:p>
    <w:p w:rsidR="00A26630" w:rsidRDefault="00A26630" w:rsidP="00F33EAC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noProof/>
          <w:color w:val="35586E"/>
          <w:sz w:val="23"/>
          <w:szCs w:val="23"/>
          <w:lang w:eastAsia="hr-HR"/>
        </w:rPr>
      </w:pPr>
    </w:p>
    <w:p w:rsidR="00A26630" w:rsidRPr="00F33EAC" w:rsidRDefault="00A26630" w:rsidP="00F33EAC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3"/>
          <w:szCs w:val="23"/>
          <w:lang w:eastAsia="hr-HR"/>
        </w:rPr>
      </w:pPr>
    </w:p>
    <w:p w:rsidR="00D34BBA" w:rsidRDefault="00D34BBA">
      <w:bookmarkStart w:id="0" w:name="_GoBack"/>
      <w:bookmarkEnd w:id="0"/>
    </w:p>
    <w:sectPr w:rsidR="00D34BBA" w:rsidSect="00D3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D20"/>
    <w:multiLevelType w:val="hybridMultilevel"/>
    <w:tmpl w:val="046C2294"/>
    <w:lvl w:ilvl="0" w:tplc="177AE35C">
      <w:numFmt w:val="bullet"/>
      <w:lvlText w:val="-"/>
      <w:lvlJc w:val="left"/>
      <w:pPr>
        <w:ind w:left="3765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>
    <w:nsid w:val="4AC07542"/>
    <w:multiLevelType w:val="multilevel"/>
    <w:tmpl w:val="DAD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3EAC"/>
    <w:rsid w:val="00005C20"/>
    <w:rsid w:val="000A6C5B"/>
    <w:rsid w:val="001325E5"/>
    <w:rsid w:val="00255C4F"/>
    <w:rsid w:val="00333332"/>
    <w:rsid w:val="003C236A"/>
    <w:rsid w:val="003F2397"/>
    <w:rsid w:val="00584CC4"/>
    <w:rsid w:val="005F33E2"/>
    <w:rsid w:val="00645E67"/>
    <w:rsid w:val="007845D4"/>
    <w:rsid w:val="009E3C3A"/>
    <w:rsid w:val="00A26630"/>
    <w:rsid w:val="00BF75F8"/>
    <w:rsid w:val="00D34BBA"/>
    <w:rsid w:val="00DE7211"/>
    <w:rsid w:val="00DF007C"/>
    <w:rsid w:val="00E907C0"/>
    <w:rsid w:val="00ED1180"/>
    <w:rsid w:val="00F33EAC"/>
    <w:rsid w:val="00F4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3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33EAC"/>
  </w:style>
  <w:style w:type="character" w:styleId="Naglaeno">
    <w:name w:val="Strong"/>
    <w:basedOn w:val="Zadanifontodlomka"/>
    <w:uiPriority w:val="22"/>
    <w:qFormat/>
    <w:rsid w:val="00F33EAC"/>
    <w:rPr>
      <w:b/>
      <w:bCs/>
    </w:rPr>
  </w:style>
  <w:style w:type="character" w:styleId="Istaknuto">
    <w:name w:val="Emphasis"/>
    <w:basedOn w:val="Zadanifontodlomka"/>
    <w:uiPriority w:val="20"/>
    <w:qFormat/>
    <w:rsid w:val="00F33EA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F33E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EA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Zbornica4</cp:lastModifiedBy>
  <cp:revision>2</cp:revision>
  <dcterms:created xsi:type="dcterms:W3CDTF">2018-06-04T06:01:00Z</dcterms:created>
  <dcterms:modified xsi:type="dcterms:W3CDTF">2018-06-04T06:01:00Z</dcterms:modified>
</cp:coreProperties>
</file>